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37A30F" w14:textId="359F97D6" w:rsidR="00B711ED" w:rsidRPr="00004E8C" w:rsidRDefault="005E135D" w:rsidP="0018675A">
      <w:pPr>
        <w:pStyle w:val="Heading1"/>
        <w:jc w:val="left"/>
        <w:rPr>
          <w:b w:val="0"/>
        </w:rPr>
      </w:pPr>
      <w:bookmarkStart w:id="0" w:name="_GoBack"/>
      <w:r w:rsidRPr="00004E8C">
        <w:rPr>
          <w:b w:val="0"/>
        </w:rPr>
        <w:t xml:space="preserve">Annex 7A: </w:t>
      </w:r>
      <w:r w:rsidR="00CA3092" w:rsidRPr="00004E8C">
        <w:rPr>
          <w:b w:val="0"/>
        </w:rPr>
        <w:t xml:space="preserve">Key </w:t>
      </w:r>
      <w:r w:rsidRPr="00004E8C">
        <w:rPr>
          <w:b w:val="0"/>
        </w:rPr>
        <w:t>informant interview checklist</w:t>
      </w:r>
      <w:r w:rsidR="00DB16EF" w:rsidRPr="00004E8C">
        <w:rPr>
          <w:b w:val="0"/>
        </w:rPr>
        <w:t xml:space="preserve">: </w:t>
      </w:r>
      <w:r w:rsidR="009B75CA" w:rsidRPr="00004E8C">
        <w:rPr>
          <w:b w:val="0"/>
        </w:rPr>
        <w:t>C</w:t>
      </w:r>
      <w:r w:rsidRPr="00004E8C">
        <w:rPr>
          <w:b w:val="0"/>
        </w:rPr>
        <w:t>ommunity representatives (IDPs, refugee and host communities)</w:t>
      </w:r>
    </w:p>
    <w:bookmarkEnd w:id="0"/>
    <w:p w14:paraId="697769FD" w14:textId="097EB553" w:rsidR="00B711ED" w:rsidRPr="00AC6F27" w:rsidRDefault="00B711ED" w:rsidP="00AC6F27">
      <w:pPr>
        <w:pStyle w:val="Heading3"/>
        <w:tabs>
          <w:tab w:val="left" w:pos="3270"/>
        </w:tabs>
        <w:rPr>
          <w:rFonts w:cs="Arial"/>
          <w:sz w:val="22"/>
          <w:szCs w:val="22"/>
        </w:rPr>
      </w:pPr>
      <w:r w:rsidRPr="00AC6F27">
        <w:rPr>
          <w:rFonts w:cs="Arial"/>
          <w:sz w:val="22"/>
          <w:szCs w:val="22"/>
        </w:rPr>
        <w:t xml:space="preserve">Why </w:t>
      </w:r>
      <w:r w:rsidR="002509F3" w:rsidRPr="00AC6F27">
        <w:rPr>
          <w:rFonts w:cs="Arial"/>
          <w:sz w:val="22"/>
          <w:szCs w:val="22"/>
        </w:rPr>
        <w:t>use the</w:t>
      </w:r>
      <w:r w:rsidRPr="00AC6F27">
        <w:rPr>
          <w:rFonts w:cs="Arial"/>
          <w:sz w:val="22"/>
          <w:szCs w:val="22"/>
        </w:rPr>
        <w:t xml:space="preserve"> checklist</w:t>
      </w:r>
      <w:r w:rsidR="005E135D" w:rsidRPr="00AC6F27">
        <w:rPr>
          <w:rFonts w:cs="Arial"/>
          <w:sz w:val="22"/>
          <w:szCs w:val="22"/>
        </w:rPr>
        <w:tab/>
      </w:r>
    </w:p>
    <w:p w14:paraId="557394B8" w14:textId="069EFD15" w:rsidR="00A6494D" w:rsidRPr="00AC6F27" w:rsidRDefault="0034465E" w:rsidP="004E227E">
      <w:pPr>
        <w:spacing w:after="0"/>
        <w:rPr>
          <w:rFonts w:asciiTheme="minorHAnsi" w:hAnsiTheme="minorHAnsi" w:cs="Arial"/>
          <w:sz w:val="22"/>
          <w:szCs w:val="22"/>
        </w:rPr>
      </w:pPr>
      <w:r w:rsidRPr="00AC6F27">
        <w:rPr>
          <w:rFonts w:asciiTheme="minorHAnsi" w:hAnsiTheme="minorHAnsi" w:cs="Arial"/>
          <w:sz w:val="22"/>
          <w:szCs w:val="22"/>
        </w:rPr>
        <w:t xml:space="preserve">Obtaining a broader </w:t>
      </w:r>
      <w:r w:rsidR="00D31151" w:rsidRPr="00AC6F27">
        <w:rPr>
          <w:rFonts w:asciiTheme="minorHAnsi" w:hAnsiTheme="minorHAnsi" w:cs="Arial"/>
          <w:sz w:val="22"/>
          <w:szCs w:val="22"/>
        </w:rPr>
        <w:t>understanding</w:t>
      </w:r>
      <w:r w:rsidR="00C44AED" w:rsidRPr="00AC6F27">
        <w:rPr>
          <w:rFonts w:asciiTheme="minorHAnsi" w:hAnsiTheme="minorHAnsi" w:cs="Arial"/>
          <w:sz w:val="22"/>
          <w:szCs w:val="22"/>
        </w:rPr>
        <w:t xml:space="preserve"> of IDPs, refugees</w:t>
      </w:r>
      <w:r w:rsidR="005E135D" w:rsidRPr="00AC6F27">
        <w:rPr>
          <w:rFonts w:asciiTheme="minorHAnsi" w:hAnsiTheme="minorHAnsi" w:cs="Arial"/>
          <w:sz w:val="22"/>
          <w:szCs w:val="22"/>
        </w:rPr>
        <w:t>,</w:t>
      </w:r>
      <w:r w:rsidR="00C44AED" w:rsidRPr="00AC6F27">
        <w:rPr>
          <w:rFonts w:asciiTheme="minorHAnsi" w:hAnsiTheme="minorHAnsi" w:cs="Arial"/>
          <w:sz w:val="22"/>
          <w:szCs w:val="22"/>
        </w:rPr>
        <w:t xml:space="preserve"> and host community members affected by </w:t>
      </w:r>
      <w:r w:rsidR="005E135D" w:rsidRPr="00AC6F27">
        <w:rPr>
          <w:rFonts w:asciiTheme="minorHAnsi" w:hAnsiTheme="minorHAnsi" w:cs="Arial"/>
          <w:sz w:val="22"/>
          <w:szCs w:val="22"/>
        </w:rPr>
        <w:t xml:space="preserve">issues of </w:t>
      </w:r>
      <w:r w:rsidR="00D31151" w:rsidRPr="00AC6F27">
        <w:rPr>
          <w:rFonts w:asciiTheme="minorHAnsi" w:hAnsiTheme="minorHAnsi" w:cs="Arial"/>
          <w:sz w:val="22"/>
          <w:szCs w:val="22"/>
        </w:rPr>
        <w:t>access and use of</w:t>
      </w:r>
      <w:r w:rsidR="00A6494D" w:rsidRPr="00AC6F27">
        <w:rPr>
          <w:rFonts w:asciiTheme="minorHAnsi" w:hAnsiTheme="minorHAnsi" w:cs="Arial"/>
          <w:sz w:val="22"/>
          <w:szCs w:val="22"/>
        </w:rPr>
        <w:t xml:space="preserve"> </w:t>
      </w:r>
      <w:r w:rsidRPr="00AC6F27">
        <w:rPr>
          <w:rFonts w:asciiTheme="minorHAnsi" w:hAnsiTheme="minorHAnsi" w:cs="Arial"/>
          <w:sz w:val="22"/>
          <w:szCs w:val="22"/>
        </w:rPr>
        <w:t xml:space="preserve">essential services </w:t>
      </w:r>
      <w:r w:rsidR="005E135D" w:rsidRPr="00AC6F27">
        <w:rPr>
          <w:rFonts w:asciiTheme="minorHAnsi" w:hAnsiTheme="minorHAnsi" w:cs="Arial"/>
          <w:sz w:val="22"/>
          <w:szCs w:val="22"/>
        </w:rPr>
        <w:t xml:space="preserve">due to displacement, </w:t>
      </w:r>
      <w:r w:rsidRPr="00AC6F27">
        <w:rPr>
          <w:rFonts w:asciiTheme="minorHAnsi" w:hAnsiTheme="minorHAnsi" w:cs="Arial"/>
          <w:sz w:val="22"/>
          <w:szCs w:val="22"/>
        </w:rPr>
        <w:t>as well as inter</w:t>
      </w:r>
      <w:r w:rsidR="005E135D" w:rsidRPr="00AC6F27">
        <w:rPr>
          <w:rFonts w:asciiTheme="minorHAnsi" w:hAnsiTheme="minorHAnsi" w:cs="Arial"/>
          <w:sz w:val="22"/>
          <w:szCs w:val="22"/>
        </w:rPr>
        <w:t>-</w:t>
      </w:r>
      <w:r w:rsidRPr="00AC6F27">
        <w:rPr>
          <w:rFonts w:asciiTheme="minorHAnsi" w:hAnsiTheme="minorHAnsi" w:cs="Arial"/>
          <w:sz w:val="22"/>
          <w:szCs w:val="22"/>
        </w:rPr>
        <w:t xml:space="preserve"> and intra</w:t>
      </w:r>
      <w:r w:rsidR="005E135D" w:rsidRPr="00AC6F27">
        <w:rPr>
          <w:rFonts w:asciiTheme="minorHAnsi" w:hAnsiTheme="minorHAnsi" w:cs="Arial"/>
          <w:sz w:val="22"/>
          <w:szCs w:val="22"/>
        </w:rPr>
        <w:t>-</w:t>
      </w:r>
      <w:r w:rsidRPr="00AC6F27">
        <w:rPr>
          <w:rFonts w:asciiTheme="minorHAnsi" w:hAnsiTheme="minorHAnsi" w:cs="Arial"/>
          <w:sz w:val="22"/>
          <w:szCs w:val="22"/>
        </w:rPr>
        <w:t xml:space="preserve">group dynamics </w:t>
      </w:r>
      <w:r w:rsidR="00A6494D" w:rsidRPr="00AC6F27">
        <w:rPr>
          <w:rFonts w:asciiTheme="minorHAnsi" w:hAnsiTheme="minorHAnsi" w:cs="Arial"/>
          <w:sz w:val="22"/>
          <w:szCs w:val="22"/>
        </w:rPr>
        <w:t xml:space="preserve">can be difficult </w:t>
      </w:r>
      <w:r w:rsidRPr="00AC6F27">
        <w:rPr>
          <w:rFonts w:asciiTheme="minorHAnsi" w:hAnsiTheme="minorHAnsi" w:cs="Arial"/>
          <w:sz w:val="22"/>
          <w:szCs w:val="22"/>
        </w:rPr>
        <w:t xml:space="preserve">to obtain </w:t>
      </w:r>
      <w:r w:rsidR="00A6494D" w:rsidRPr="00AC6F27">
        <w:rPr>
          <w:rFonts w:asciiTheme="minorHAnsi" w:hAnsiTheme="minorHAnsi" w:cs="Arial"/>
          <w:sz w:val="22"/>
          <w:szCs w:val="22"/>
        </w:rPr>
        <w:t xml:space="preserve">in household interviews. Key informant interviews with </w:t>
      </w:r>
      <w:r w:rsidRPr="00AC6F27">
        <w:rPr>
          <w:rFonts w:asciiTheme="minorHAnsi" w:hAnsiTheme="minorHAnsi" w:cs="Arial"/>
          <w:sz w:val="22"/>
          <w:szCs w:val="22"/>
        </w:rPr>
        <w:t>community representatives provide</w:t>
      </w:r>
      <w:r w:rsidR="00A6494D" w:rsidRPr="00AC6F27">
        <w:rPr>
          <w:rFonts w:asciiTheme="minorHAnsi" w:hAnsiTheme="minorHAnsi" w:cs="Arial"/>
          <w:sz w:val="22"/>
          <w:szCs w:val="22"/>
        </w:rPr>
        <w:t xml:space="preserve"> an opportunity to explore a range of issues in more detail and triangulate </w:t>
      </w:r>
      <w:r w:rsidR="00D31151" w:rsidRPr="00AC6F27">
        <w:rPr>
          <w:rFonts w:asciiTheme="minorHAnsi" w:hAnsiTheme="minorHAnsi" w:cs="Arial"/>
          <w:sz w:val="22"/>
          <w:szCs w:val="22"/>
        </w:rPr>
        <w:t>primary or secondary data</w:t>
      </w:r>
      <w:r w:rsidR="00A6494D" w:rsidRPr="00AC6F27">
        <w:rPr>
          <w:rFonts w:asciiTheme="minorHAnsi" w:hAnsiTheme="minorHAnsi" w:cs="Arial"/>
          <w:sz w:val="22"/>
          <w:szCs w:val="22"/>
        </w:rPr>
        <w:t xml:space="preserve">. </w:t>
      </w:r>
    </w:p>
    <w:p w14:paraId="4E1D4609" w14:textId="78B0A1BB" w:rsidR="00A6494D" w:rsidRPr="00AC6F27" w:rsidRDefault="00A6494D" w:rsidP="00A6494D">
      <w:pPr>
        <w:pStyle w:val="Heading3"/>
        <w:rPr>
          <w:rFonts w:cs="Arial"/>
          <w:sz w:val="22"/>
          <w:szCs w:val="22"/>
        </w:rPr>
      </w:pPr>
      <w:r w:rsidRPr="00AC6F27">
        <w:rPr>
          <w:rFonts w:cs="Arial"/>
          <w:sz w:val="22"/>
          <w:szCs w:val="22"/>
        </w:rPr>
        <w:t>The objective of the checklist</w:t>
      </w:r>
    </w:p>
    <w:p w14:paraId="468EBF7E" w14:textId="1C5FBE96" w:rsidR="00632E7D" w:rsidRPr="00AC6F27" w:rsidRDefault="00A6494D" w:rsidP="004E227E">
      <w:pPr>
        <w:spacing w:after="0"/>
        <w:rPr>
          <w:rFonts w:asciiTheme="minorHAnsi" w:hAnsiTheme="minorHAnsi" w:cs="Arial"/>
          <w:sz w:val="22"/>
          <w:szCs w:val="22"/>
        </w:rPr>
      </w:pPr>
      <w:r w:rsidRPr="00AC6F27">
        <w:rPr>
          <w:rFonts w:asciiTheme="minorHAnsi" w:hAnsiTheme="minorHAnsi" w:cs="Arial"/>
          <w:sz w:val="22"/>
          <w:szCs w:val="22"/>
        </w:rPr>
        <w:t xml:space="preserve">The objective of this checklist is to provide </w:t>
      </w:r>
      <w:r w:rsidR="005E135D" w:rsidRPr="00AC6F27">
        <w:rPr>
          <w:rFonts w:asciiTheme="minorHAnsi" w:hAnsiTheme="minorHAnsi" w:cs="Arial"/>
          <w:sz w:val="22"/>
          <w:szCs w:val="22"/>
        </w:rPr>
        <w:t>u</w:t>
      </w:r>
      <w:r w:rsidRPr="00AC6F27">
        <w:rPr>
          <w:rFonts w:asciiTheme="minorHAnsi" w:hAnsiTheme="minorHAnsi" w:cs="Arial"/>
          <w:sz w:val="22"/>
          <w:szCs w:val="22"/>
        </w:rPr>
        <w:t>ser</w:t>
      </w:r>
      <w:r w:rsidR="002509F3" w:rsidRPr="00AC6F27">
        <w:rPr>
          <w:rFonts w:asciiTheme="minorHAnsi" w:hAnsiTheme="minorHAnsi" w:cs="Arial"/>
          <w:sz w:val="22"/>
          <w:szCs w:val="22"/>
        </w:rPr>
        <w:t>(s)</w:t>
      </w:r>
      <w:r w:rsidRPr="00AC6F27">
        <w:rPr>
          <w:rFonts w:asciiTheme="minorHAnsi" w:hAnsiTheme="minorHAnsi" w:cs="Arial"/>
          <w:sz w:val="22"/>
          <w:szCs w:val="22"/>
        </w:rPr>
        <w:t xml:space="preserve"> </w:t>
      </w:r>
      <w:r w:rsidR="0068122F" w:rsidRPr="00AC6F27">
        <w:rPr>
          <w:rFonts w:asciiTheme="minorHAnsi" w:hAnsiTheme="minorHAnsi" w:cs="Arial"/>
          <w:sz w:val="22"/>
          <w:szCs w:val="22"/>
        </w:rPr>
        <w:t>of the</w:t>
      </w:r>
      <w:r w:rsidR="00C44AED" w:rsidRPr="00AC6F27">
        <w:rPr>
          <w:rFonts w:asciiTheme="minorHAnsi" w:hAnsiTheme="minorHAnsi" w:cs="Arial"/>
          <w:sz w:val="22"/>
          <w:szCs w:val="22"/>
        </w:rPr>
        <w:t xml:space="preserve"> UMVAT </w:t>
      </w:r>
      <w:r w:rsidRPr="00AC6F27">
        <w:rPr>
          <w:rFonts w:asciiTheme="minorHAnsi" w:hAnsiTheme="minorHAnsi" w:cs="Arial"/>
          <w:sz w:val="22"/>
          <w:szCs w:val="22"/>
        </w:rPr>
        <w:t xml:space="preserve">with a range of related topics </w:t>
      </w:r>
      <w:r w:rsidR="002509F3" w:rsidRPr="00AC6F27">
        <w:rPr>
          <w:rFonts w:asciiTheme="minorHAnsi" w:hAnsiTheme="minorHAnsi" w:cs="Arial"/>
          <w:sz w:val="22"/>
          <w:szCs w:val="22"/>
        </w:rPr>
        <w:t>for consideration and inclusion</w:t>
      </w:r>
      <w:r w:rsidR="00E73761" w:rsidRPr="00AC6F27">
        <w:rPr>
          <w:rFonts w:asciiTheme="minorHAnsi" w:hAnsiTheme="minorHAnsi" w:cs="Arial"/>
          <w:sz w:val="22"/>
          <w:szCs w:val="22"/>
        </w:rPr>
        <w:t xml:space="preserve"> in </w:t>
      </w:r>
      <w:r w:rsidRPr="00AC6F27">
        <w:rPr>
          <w:rFonts w:asciiTheme="minorHAnsi" w:hAnsiTheme="minorHAnsi" w:cs="Arial"/>
          <w:sz w:val="22"/>
          <w:szCs w:val="22"/>
        </w:rPr>
        <w:t>key informant interview</w:t>
      </w:r>
      <w:r w:rsidR="002509F3" w:rsidRPr="00AC6F27">
        <w:rPr>
          <w:rFonts w:asciiTheme="minorHAnsi" w:hAnsiTheme="minorHAnsi" w:cs="Arial"/>
          <w:sz w:val="22"/>
          <w:szCs w:val="22"/>
        </w:rPr>
        <w:t>s</w:t>
      </w:r>
      <w:r w:rsidRPr="00AC6F27">
        <w:rPr>
          <w:rFonts w:asciiTheme="minorHAnsi" w:hAnsiTheme="minorHAnsi" w:cs="Arial"/>
          <w:sz w:val="22"/>
          <w:szCs w:val="22"/>
        </w:rPr>
        <w:t xml:space="preserve"> </w:t>
      </w:r>
      <w:r w:rsidR="002509F3" w:rsidRPr="00AC6F27">
        <w:rPr>
          <w:rFonts w:asciiTheme="minorHAnsi" w:hAnsiTheme="minorHAnsi" w:cs="Arial"/>
          <w:sz w:val="22"/>
          <w:szCs w:val="22"/>
        </w:rPr>
        <w:t xml:space="preserve">with </w:t>
      </w:r>
      <w:r w:rsidR="0034465E" w:rsidRPr="00AC6F27">
        <w:rPr>
          <w:rFonts w:asciiTheme="minorHAnsi" w:hAnsiTheme="minorHAnsi" w:cs="Arial"/>
          <w:sz w:val="22"/>
          <w:szCs w:val="22"/>
        </w:rPr>
        <w:t>community representatives</w:t>
      </w:r>
      <w:r w:rsidR="002509F3" w:rsidRPr="00AC6F27">
        <w:rPr>
          <w:rFonts w:asciiTheme="minorHAnsi" w:hAnsiTheme="minorHAnsi" w:cs="Arial"/>
          <w:sz w:val="22"/>
          <w:szCs w:val="22"/>
        </w:rPr>
        <w:t>.</w:t>
      </w:r>
      <w:r w:rsidR="00D31151" w:rsidRPr="00AC6F27">
        <w:rPr>
          <w:rFonts w:asciiTheme="minorHAnsi" w:hAnsiTheme="minorHAnsi" w:cs="Arial"/>
          <w:sz w:val="22"/>
          <w:szCs w:val="22"/>
        </w:rPr>
        <w:t xml:space="preserve"> </w:t>
      </w:r>
    </w:p>
    <w:p w14:paraId="5B19EEA9" w14:textId="2B3979FF" w:rsidR="00A6494D" w:rsidRPr="00AC6F27" w:rsidRDefault="00A6494D" w:rsidP="00A6494D">
      <w:pPr>
        <w:pStyle w:val="Heading3"/>
        <w:rPr>
          <w:rFonts w:cs="Arial"/>
          <w:sz w:val="22"/>
          <w:szCs w:val="22"/>
        </w:rPr>
      </w:pPr>
      <w:r w:rsidRPr="00AC6F27">
        <w:rPr>
          <w:rFonts w:cs="Arial"/>
          <w:sz w:val="22"/>
          <w:szCs w:val="22"/>
        </w:rPr>
        <w:t>How to use this checklist</w:t>
      </w:r>
    </w:p>
    <w:p w14:paraId="0CE5B705" w14:textId="38302761" w:rsidR="00A6494D" w:rsidRPr="00AC6F27" w:rsidRDefault="00A6494D" w:rsidP="00A6494D">
      <w:pPr>
        <w:spacing w:after="0"/>
        <w:rPr>
          <w:rFonts w:asciiTheme="minorHAnsi" w:hAnsiTheme="minorHAnsi" w:cs="Arial"/>
          <w:sz w:val="22"/>
          <w:szCs w:val="22"/>
        </w:rPr>
      </w:pPr>
      <w:r w:rsidRPr="00AC6F27">
        <w:rPr>
          <w:rFonts w:asciiTheme="minorHAnsi" w:hAnsiTheme="minorHAnsi" w:cs="Arial"/>
          <w:sz w:val="22"/>
          <w:szCs w:val="22"/>
        </w:rPr>
        <w:t xml:space="preserve">The following checklist serves as a template for key informant interviews </w:t>
      </w:r>
      <w:r w:rsidR="005E135D" w:rsidRPr="00AC6F27">
        <w:rPr>
          <w:rFonts w:asciiTheme="minorHAnsi" w:hAnsiTheme="minorHAnsi" w:cs="Arial"/>
          <w:sz w:val="22"/>
          <w:szCs w:val="22"/>
        </w:rPr>
        <w:t xml:space="preserve">(KIIs) </w:t>
      </w:r>
      <w:r w:rsidRPr="00AC6F27">
        <w:rPr>
          <w:rFonts w:asciiTheme="minorHAnsi" w:hAnsiTheme="minorHAnsi" w:cs="Arial"/>
          <w:sz w:val="22"/>
          <w:szCs w:val="22"/>
        </w:rPr>
        <w:t xml:space="preserve">with </w:t>
      </w:r>
      <w:r w:rsidR="0034465E" w:rsidRPr="00AC6F27">
        <w:rPr>
          <w:rFonts w:asciiTheme="minorHAnsi" w:hAnsiTheme="minorHAnsi" w:cs="Arial"/>
          <w:sz w:val="22"/>
          <w:szCs w:val="22"/>
        </w:rPr>
        <w:t xml:space="preserve">community representatives </w:t>
      </w:r>
      <w:r w:rsidR="00D31151" w:rsidRPr="00AC6F27">
        <w:rPr>
          <w:rFonts w:asciiTheme="minorHAnsi" w:hAnsiTheme="minorHAnsi" w:cs="Arial"/>
          <w:sz w:val="22"/>
          <w:szCs w:val="22"/>
        </w:rPr>
        <w:t>and will require editing based on the key informant profile, context, time available</w:t>
      </w:r>
      <w:r w:rsidR="005E135D" w:rsidRPr="00AC6F27">
        <w:rPr>
          <w:rFonts w:asciiTheme="minorHAnsi" w:hAnsiTheme="minorHAnsi" w:cs="Arial"/>
          <w:sz w:val="22"/>
          <w:szCs w:val="22"/>
        </w:rPr>
        <w:t>,</w:t>
      </w:r>
      <w:r w:rsidR="00D31151" w:rsidRPr="00AC6F27">
        <w:rPr>
          <w:rFonts w:asciiTheme="minorHAnsi" w:hAnsiTheme="minorHAnsi" w:cs="Arial"/>
          <w:sz w:val="22"/>
          <w:szCs w:val="22"/>
        </w:rPr>
        <w:t xml:space="preserve"> and information needs</w:t>
      </w:r>
      <w:r w:rsidRPr="00AC6F27">
        <w:rPr>
          <w:rFonts w:asciiTheme="minorHAnsi" w:hAnsiTheme="minorHAnsi" w:cs="Arial"/>
          <w:sz w:val="22"/>
          <w:szCs w:val="22"/>
        </w:rPr>
        <w:t>. The checklist includes a range of topics</w:t>
      </w:r>
      <w:r w:rsidR="002509F3" w:rsidRPr="00AC6F27">
        <w:rPr>
          <w:rFonts w:asciiTheme="minorHAnsi" w:hAnsiTheme="minorHAnsi" w:cs="Arial"/>
          <w:sz w:val="22"/>
          <w:szCs w:val="22"/>
        </w:rPr>
        <w:t>,</w:t>
      </w:r>
      <w:r w:rsidRPr="00AC6F27">
        <w:rPr>
          <w:rFonts w:asciiTheme="minorHAnsi" w:hAnsiTheme="minorHAnsi" w:cs="Arial"/>
          <w:sz w:val="22"/>
          <w:szCs w:val="22"/>
        </w:rPr>
        <w:t xml:space="preserve"> questions</w:t>
      </w:r>
      <w:r w:rsidR="002509F3" w:rsidRPr="00AC6F27">
        <w:rPr>
          <w:rFonts w:asciiTheme="minorHAnsi" w:hAnsiTheme="minorHAnsi" w:cs="Arial"/>
          <w:sz w:val="22"/>
          <w:szCs w:val="22"/>
        </w:rPr>
        <w:t xml:space="preserve"> and sub-questions. </w:t>
      </w:r>
    </w:p>
    <w:p w14:paraId="793D84A8" w14:textId="77777777" w:rsidR="00B711ED" w:rsidRPr="00AC6F27" w:rsidRDefault="00B711ED" w:rsidP="004E227E">
      <w:pPr>
        <w:spacing w:after="0"/>
        <w:rPr>
          <w:rFonts w:asciiTheme="minorHAnsi" w:hAnsiTheme="minorHAnsi" w:cs="Arial"/>
          <w:sz w:val="22"/>
          <w:szCs w:val="22"/>
        </w:rPr>
      </w:pPr>
    </w:p>
    <w:p w14:paraId="28154D96" w14:textId="64A96931" w:rsidR="00F43292" w:rsidRPr="00AC6F27" w:rsidRDefault="00CA3092" w:rsidP="004E227E">
      <w:pPr>
        <w:spacing w:after="0"/>
        <w:rPr>
          <w:rFonts w:asciiTheme="minorHAnsi" w:hAnsiTheme="minorHAnsi" w:cs="Arial"/>
          <w:sz w:val="22"/>
          <w:szCs w:val="22"/>
        </w:rPr>
      </w:pPr>
      <w:r w:rsidRPr="00AC6F27">
        <w:rPr>
          <w:rFonts w:asciiTheme="minorHAnsi" w:hAnsiTheme="minorHAnsi" w:cs="Arial"/>
          <w:sz w:val="22"/>
          <w:szCs w:val="22"/>
        </w:rPr>
        <w:t xml:space="preserve">Please </w:t>
      </w:r>
      <w:r w:rsidR="00F43292" w:rsidRPr="00AC6F27">
        <w:rPr>
          <w:rFonts w:asciiTheme="minorHAnsi" w:hAnsiTheme="minorHAnsi" w:cs="Arial"/>
          <w:sz w:val="22"/>
          <w:szCs w:val="22"/>
        </w:rPr>
        <w:t>keep in mind the following when using this checklist</w:t>
      </w:r>
      <w:r w:rsidRPr="00AC6F27">
        <w:rPr>
          <w:rFonts w:asciiTheme="minorHAnsi" w:hAnsiTheme="minorHAnsi" w:cs="Arial"/>
          <w:sz w:val="22"/>
          <w:szCs w:val="22"/>
        </w:rPr>
        <w:t>:</w:t>
      </w:r>
    </w:p>
    <w:p w14:paraId="229D8455" w14:textId="67A28FF0" w:rsidR="00CF7754" w:rsidRPr="00AC6F27" w:rsidRDefault="00CA3092" w:rsidP="00CF7754">
      <w:pPr>
        <w:pStyle w:val="ListParagraph"/>
        <w:numPr>
          <w:ilvl w:val="0"/>
          <w:numId w:val="13"/>
        </w:numPr>
        <w:spacing w:after="0"/>
        <w:rPr>
          <w:rFonts w:asciiTheme="minorHAnsi" w:hAnsiTheme="minorHAnsi" w:cs="Arial"/>
          <w:sz w:val="22"/>
        </w:rPr>
      </w:pPr>
      <w:r w:rsidRPr="00AC6F27">
        <w:rPr>
          <w:rFonts w:asciiTheme="minorHAnsi" w:hAnsiTheme="minorHAnsi" w:cs="Arial"/>
          <w:sz w:val="22"/>
        </w:rPr>
        <w:t>This is not an exhaustive list and should be contextualised</w:t>
      </w:r>
      <w:r w:rsidR="004B5050" w:rsidRPr="00AC6F27">
        <w:rPr>
          <w:rFonts w:asciiTheme="minorHAnsi" w:hAnsiTheme="minorHAnsi" w:cs="Arial"/>
          <w:sz w:val="22"/>
        </w:rPr>
        <w:t xml:space="preserve"> prior to use depending on the </w:t>
      </w:r>
      <w:r w:rsidRPr="00AC6F27">
        <w:rPr>
          <w:rFonts w:asciiTheme="minorHAnsi" w:hAnsiTheme="minorHAnsi" w:cs="Arial"/>
          <w:sz w:val="22"/>
        </w:rPr>
        <w:t xml:space="preserve">objective of the interview, type of </w:t>
      </w:r>
      <w:r w:rsidR="004560EB" w:rsidRPr="00AC6F27">
        <w:rPr>
          <w:rFonts w:asciiTheme="minorHAnsi" w:hAnsiTheme="minorHAnsi" w:cs="Arial"/>
          <w:sz w:val="22"/>
        </w:rPr>
        <w:t>community representative</w:t>
      </w:r>
      <w:r w:rsidRPr="00AC6F27">
        <w:rPr>
          <w:rFonts w:asciiTheme="minorHAnsi" w:hAnsiTheme="minorHAnsi" w:cs="Arial"/>
          <w:sz w:val="22"/>
        </w:rPr>
        <w:t xml:space="preserve"> interviewed, context</w:t>
      </w:r>
      <w:r w:rsidR="00AC6F27">
        <w:rPr>
          <w:rFonts w:asciiTheme="minorHAnsi" w:hAnsiTheme="minorHAnsi" w:cs="Arial"/>
          <w:sz w:val="22"/>
        </w:rPr>
        <w:t xml:space="preserve">, </w:t>
      </w:r>
      <w:r w:rsidRPr="00AC6F27">
        <w:rPr>
          <w:rFonts w:asciiTheme="minorHAnsi" w:hAnsiTheme="minorHAnsi" w:cs="Arial"/>
          <w:sz w:val="22"/>
        </w:rPr>
        <w:t>availability of reliable secondary data</w:t>
      </w:r>
      <w:r w:rsidR="002A1485" w:rsidRPr="00AC6F27">
        <w:rPr>
          <w:rFonts w:asciiTheme="minorHAnsi" w:hAnsiTheme="minorHAnsi" w:cs="Arial"/>
          <w:sz w:val="22"/>
        </w:rPr>
        <w:t xml:space="preserve"> and interview time available</w:t>
      </w:r>
      <w:r w:rsidRPr="00AC6F27">
        <w:rPr>
          <w:rFonts w:asciiTheme="minorHAnsi" w:hAnsiTheme="minorHAnsi" w:cs="Arial"/>
          <w:sz w:val="22"/>
        </w:rPr>
        <w:t xml:space="preserve">. </w:t>
      </w:r>
      <w:r w:rsidR="00CF7754" w:rsidRPr="00AC6F27">
        <w:rPr>
          <w:rFonts w:asciiTheme="minorHAnsi" w:hAnsiTheme="minorHAnsi" w:cs="Arial"/>
          <w:sz w:val="22"/>
        </w:rPr>
        <w:t xml:space="preserve">The questions set out below are not to be used as a questionnaire </w:t>
      </w:r>
      <w:r w:rsidR="005E135D" w:rsidRPr="00AC6F27">
        <w:rPr>
          <w:rFonts w:asciiTheme="minorHAnsi" w:hAnsiTheme="minorHAnsi" w:cs="Arial"/>
          <w:sz w:val="22"/>
        </w:rPr>
        <w:t>–</w:t>
      </w:r>
      <w:r w:rsidR="00CF7754" w:rsidRPr="00AC6F27">
        <w:rPr>
          <w:rFonts w:asciiTheme="minorHAnsi" w:hAnsiTheme="minorHAnsi" w:cs="Arial"/>
          <w:sz w:val="22"/>
        </w:rPr>
        <w:t xml:space="preserve"> rather they should be considered as guides to cover the main research issues of importance.  Interviewers should prioritise thematic areas, or questions, according to the information needs of the assessment, their knowledge of the context</w:t>
      </w:r>
      <w:r w:rsidR="005E135D" w:rsidRPr="00AC6F27">
        <w:rPr>
          <w:rFonts w:asciiTheme="minorHAnsi" w:hAnsiTheme="minorHAnsi" w:cs="Arial"/>
          <w:sz w:val="22"/>
        </w:rPr>
        <w:t>,</w:t>
      </w:r>
      <w:r w:rsidR="00CF7754" w:rsidRPr="00AC6F27">
        <w:rPr>
          <w:rFonts w:asciiTheme="minorHAnsi" w:hAnsiTheme="minorHAnsi" w:cs="Arial"/>
          <w:sz w:val="22"/>
        </w:rPr>
        <w:t xml:space="preserve"> and depending on the direction of the conversations with study participants.</w:t>
      </w:r>
    </w:p>
    <w:p w14:paraId="700969E1" w14:textId="51BAAA72" w:rsidR="00B64E73" w:rsidRPr="00AC6F27" w:rsidRDefault="00B64E73" w:rsidP="0060348D">
      <w:pPr>
        <w:pStyle w:val="ListParagraph"/>
        <w:numPr>
          <w:ilvl w:val="0"/>
          <w:numId w:val="13"/>
        </w:numPr>
        <w:spacing w:after="0"/>
        <w:rPr>
          <w:rFonts w:asciiTheme="minorHAnsi" w:hAnsiTheme="minorHAnsi" w:cs="Arial"/>
          <w:sz w:val="22"/>
        </w:rPr>
      </w:pPr>
      <w:r w:rsidRPr="00AC6F27">
        <w:rPr>
          <w:rFonts w:asciiTheme="minorHAnsi" w:hAnsiTheme="minorHAnsi" w:cs="Arial"/>
          <w:sz w:val="22"/>
        </w:rPr>
        <w:t>Aspects relating to gender, protection</w:t>
      </w:r>
      <w:r w:rsidR="00DB16EF">
        <w:rPr>
          <w:rFonts w:asciiTheme="minorHAnsi" w:hAnsiTheme="minorHAnsi" w:cs="Arial"/>
          <w:sz w:val="22"/>
        </w:rPr>
        <w:t xml:space="preserve">, </w:t>
      </w:r>
      <w:r w:rsidRPr="00AC6F27">
        <w:rPr>
          <w:rFonts w:asciiTheme="minorHAnsi" w:hAnsiTheme="minorHAnsi" w:cs="Arial"/>
          <w:sz w:val="22"/>
        </w:rPr>
        <w:t>youth</w:t>
      </w:r>
      <w:r w:rsidR="009F398E" w:rsidRPr="00AC6F27">
        <w:rPr>
          <w:rFonts w:asciiTheme="minorHAnsi" w:hAnsiTheme="minorHAnsi" w:cs="Arial"/>
          <w:sz w:val="22"/>
        </w:rPr>
        <w:t xml:space="preserve"> </w:t>
      </w:r>
      <w:r w:rsidR="009F398E" w:rsidRPr="003C6383">
        <w:rPr>
          <w:rFonts w:asciiTheme="minorHAnsi" w:hAnsiTheme="minorHAnsi" w:cs="Arial"/>
          <w:sz w:val="22"/>
        </w:rPr>
        <w:t>and age</w:t>
      </w:r>
      <w:r w:rsidR="00DB16EF">
        <w:rPr>
          <w:rFonts w:asciiTheme="minorHAnsi" w:hAnsiTheme="minorHAnsi" w:cs="Arial"/>
          <w:sz w:val="22"/>
        </w:rPr>
        <w:t xml:space="preserve"> </w:t>
      </w:r>
      <w:r w:rsidRPr="00AC6F27">
        <w:rPr>
          <w:rFonts w:asciiTheme="minorHAnsi" w:hAnsiTheme="minorHAnsi" w:cs="Arial"/>
          <w:sz w:val="22"/>
        </w:rPr>
        <w:t>should be mainstreamed as and where appropriate.</w:t>
      </w:r>
    </w:p>
    <w:p w14:paraId="3D8C1635" w14:textId="58EF6499" w:rsidR="006D054E" w:rsidRPr="00AC6F27" w:rsidRDefault="006D054E" w:rsidP="0060348D">
      <w:pPr>
        <w:pStyle w:val="ListParagraph"/>
        <w:numPr>
          <w:ilvl w:val="0"/>
          <w:numId w:val="13"/>
        </w:numPr>
        <w:spacing w:after="0"/>
        <w:rPr>
          <w:rFonts w:asciiTheme="minorHAnsi" w:hAnsiTheme="minorHAnsi" w:cs="Arial"/>
          <w:sz w:val="22"/>
        </w:rPr>
      </w:pPr>
      <w:r w:rsidRPr="00AC6F27">
        <w:rPr>
          <w:rFonts w:asciiTheme="minorHAnsi" w:hAnsiTheme="minorHAnsi" w:cs="Arial"/>
          <w:sz w:val="22"/>
        </w:rPr>
        <w:t xml:space="preserve">If there is specific interest in a </w:t>
      </w:r>
      <w:r w:rsidR="001E754D" w:rsidRPr="00AC6F27">
        <w:rPr>
          <w:rFonts w:asciiTheme="minorHAnsi" w:hAnsiTheme="minorHAnsi" w:cs="Arial"/>
          <w:sz w:val="22"/>
        </w:rPr>
        <w:t xml:space="preserve">particular </w:t>
      </w:r>
      <w:r w:rsidR="0034465E" w:rsidRPr="00AC6F27">
        <w:rPr>
          <w:rFonts w:asciiTheme="minorHAnsi" w:hAnsiTheme="minorHAnsi" w:cs="Arial"/>
          <w:sz w:val="22"/>
        </w:rPr>
        <w:t>topic</w:t>
      </w:r>
      <w:r w:rsidR="005E135D" w:rsidRPr="00AC6F27">
        <w:rPr>
          <w:rFonts w:asciiTheme="minorHAnsi" w:hAnsiTheme="minorHAnsi" w:cs="Arial"/>
          <w:sz w:val="22"/>
        </w:rPr>
        <w:t>,</w:t>
      </w:r>
      <w:r w:rsidR="0034465E" w:rsidRPr="00AC6F27">
        <w:rPr>
          <w:rFonts w:asciiTheme="minorHAnsi" w:hAnsiTheme="minorHAnsi" w:cs="Arial"/>
          <w:sz w:val="22"/>
        </w:rPr>
        <w:t xml:space="preserve"> </w:t>
      </w:r>
      <w:r w:rsidRPr="00AC6F27">
        <w:rPr>
          <w:rFonts w:asciiTheme="minorHAnsi" w:hAnsiTheme="minorHAnsi" w:cs="Arial"/>
          <w:sz w:val="22"/>
        </w:rPr>
        <w:t xml:space="preserve">ensure the </w:t>
      </w:r>
      <w:r w:rsidR="0034465E" w:rsidRPr="00AC6F27">
        <w:rPr>
          <w:rFonts w:asciiTheme="minorHAnsi" w:hAnsiTheme="minorHAnsi" w:cs="Arial"/>
          <w:sz w:val="22"/>
        </w:rPr>
        <w:t xml:space="preserve">community representatives </w:t>
      </w:r>
      <w:r w:rsidRPr="00AC6F27">
        <w:rPr>
          <w:rFonts w:asciiTheme="minorHAnsi" w:hAnsiTheme="minorHAnsi" w:cs="Arial"/>
          <w:sz w:val="22"/>
        </w:rPr>
        <w:t>ha</w:t>
      </w:r>
      <w:r w:rsidR="005E135D" w:rsidRPr="00AC6F27">
        <w:rPr>
          <w:rFonts w:asciiTheme="minorHAnsi" w:hAnsiTheme="minorHAnsi" w:cs="Arial"/>
          <w:sz w:val="22"/>
        </w:rPr>
        <w:t>ve</w:t>
      </w:r>
      <w:r w:rsidRPr="00AC6F27">
        <w:rPr>
          <w:rFonts w:asciiTheme="minorHAnsi" w:hAnsiTheme="minorHAnsi" w:cs="Arial"/>
          <w:sz w:val="22"/>
        </w:rPr>
        <w:t xml:space="preserve"> some knowledge of this </w:t>
      </w:r>
      <w:r w:rsidR="0034465E" w:rsidRPr="00AC6F27">
        <w:rPr>
          <w:rFonts w:asciiTheme="minorHAnsi" w:hAnsiTheme="minorHAnsi" w:cs="Arial"/>
          <w:sz w:val="22"/>
        </w:rPr>
        <w:t xml:space="preserve">topic </w:t>
      </w:r>
      <w:r w:rsidRPr="00AC6F27">
        <w:rPr>
          <w:rFonts w:asciiTheme="minorHAnsi" w:hAnsiTheme="minorHAnsi" w:cs="Arial"/>
          <w:sz w:val="22"/>
        </w:rPr>
        <w:t xml:space="preserve">and adapt the checklist accordingly. </w:t>
      </w:r>
    </w:p>
    <w:p w14:paraId="439EA470" w14:textId="5B651F0D" w:rsidR="00BB6668" w:rsidRPr="00AC6F27" w:rsidRDefault="00BB6668" w:rsidP="0060348D">
      <w:pPr>
        <w:pStyle w:val="ListParagraph"/>
        <w:numPr>
          <w:ilvl w:val="0"/>
          <w:numId w:val="13"/>
        </w:numPr>
        <w:spacing w:after="0"/>
        <w:rPr>
          <w:rFonts w:asciiTheme="minorHAnsi" w:hAnsiTheme="minorHAnsi" w:cs="Arial"/>
          <w:sz w:val="22"/>
        </w:rPr>
      </w:pPr>
      <w:r w:rsidRPr="00AC6F27">
        <w:rPr>
          <w:rFonts w:asciiTheme="minorHAnsi" w:hAnsiTheme="minorHAnsi" w:cs="Arial"/>
          <w:sz w:val="22"/>
        </w:rPr>
        <w:t xml:space="preserve">This checklist assumes the </w:t>
      </w:r>
      <w:r w:rsidR="005E135D" w:rsidRPr="00AC6F27">
        <w:rPr>
          <w:rFonts w:asciiTheme="minorHAnsi" w:hAnsiTheme="minorHAnsi" w:cs="Arial"/>
          <w:sz w:val="22"/>
        </w:rPr>
        <w:t>u</w:t>
      </w:r>
      <w:r w:rsidRPr="00AC6F27">
        <w:rPr>
          <w:rFonts w:asciiTheme="minorHAnsi" w:hAnsiTheme="minorHAnsi" w:cs="Arial"/>
          <w:sz w:val="22"/>
        </w:rPr>
        <w:t>ser’s interest in</w:t>
      </w:r>
      <w:r w:rsidR="00F173E4" w:rsidRPr="00AC6F27">
        <w:rPr>
          <w:rFonts w:asciiTheme="minorHAnsi" w:hAnsiTheme="minorHAnsi" w:cs="Arial"/>
          <w:sz w:val="22"/>
        </w:rPr>
        <w:t xml:space="preserve"> either the wider </w:t>
      </w:r>
      <w:r w:rsidR="00C44AED" w:rsidRPr="00AC6F27">
        <w:rPr>
          <w:rFonts w:asciiTheme="minorHAnsi" w:hAnsiTheme="minorHAnsi" w:cs="Arial"/>
          <w:sz w:val="22"/>
        </w:rPr>
        <w:t>displaced or host communities</w:t>
      </w:r>
      <w:r w:rsidR="00F173E4" w:rsidRPr="00AC6F27">
        <w:rPr>
          <w:rFonts w:asciiTheme="minorHAnsi" w:hAnsiTheme="minorHAnsi" w:cs="Arial"/>
          <w:sz w:val="22"/>
        </w:rPr>
        <w:t xml:space="preserve"> or a</w:t>
      </w:r>
      <w:r w:rsidRPr="00AC6F27">
        <w:rPr>
          <w:rFonts w:asciiTheme="minorHAnsi" w:hAnsiTheme="minorHAnsi" w:cs="Arial"/>
          <w:sz w:val="22"/>
        </w:rPr>
        <w:t xml:space="preserve"> </w:t>
      </w:r>
      <w:r w:rsidR="00053C93" w:rsidRPr="00AC6F27">
        <w:rPr>
          <w:rFonts w:asciiTheme="minorHAnsi" w:hAnsiTheme="minorHAnsi" w:cs="Arial"/>
          <w:sz w:val="22"/>
        </w:rPr>
        <w:t>s</w:t>
      </w:r>
      <w:r w:rsidRPr="00AC6F27">
        <w:rPr>
          <w:rFonts w:asciiTheme="minorHAnsi" w:hAnsiTheme="minorHAnsi" w:cs="Arial"/>
          <w:sz w:val="22"/>
        </w:rPr>
        <w:t>pecific population group</w:t>
      </w:r>
      <w:r w:rsidR="00053C93" w:rsidRPr="00AC6F27">
        <w:rPr>
          <w:rFonts w:asciiTheme="minorHAnsi" w:hAnsiTheme="minorHAnsi" w:cs="Arial"/>
          <w:sz w:val="22"/>
        </w:rPr>
        <w:t>(s)</w:t>
      </w:r>
      <w:r w:rsidRPr="00AC6F27">
        <w:rPr>
          <w:rFonts w:asciiTheme="minorHAnsi" w:hAnsiTheme="minorHAnsi" w:cs="Arial"/>
          <w:sz w:val="22"/>
        </w:rPr>
        <w:t xml:space="preserve"> </w:t>
      </w:r>
      <w:r w:rsidR="002509F3" w:rsidRPr="00AC6F27">
        <w:rPr>
          <w:rFonts w:asciiTheme="minorHAnsi" w:hAnsiTheme="minorHAnsi" w:cs="Arial"/>
          <w:sz w:val="22"/>
        </w:rPr>
        <w:t>living in a specific area that is being assessed. The</w:t>
      </w:r>
      <w:r w:rsidRPr="00AC6F27">
        <w:rPr>
          <w:rFonts w:asciiTheme="minorHAnsi" w:hAnsiTheme="minorHAnsi" w:cs="Arial"/>
          <w:sz w:val="22"/>
        </w:rPr>
        <w:t xml:space="preserve"> population is referred to as </w:t>
      </w:r>
      <w:r w:rsidRPr="00AC6F27">
        <w:rPr>
          <w:rFonts w:asciiTheme="minorHAnsi" w:hAnsiTheme="minorHAnsi" w:cs="Arial"/>
          <w:b/>
          <w:sz w:val="22"/>
        </w:rPr>
        <w:t>‘the population of interest’</w:t>
      </w:r>
      <w:r w:rsidR="002509F3" w:rsidRPr="00AC6F27">
        <w:rPr>
          <w:rFonts w:asciiTheme="minorHAnsi" w:hAnsiTheme="minorHAnsi" w:cs="Arial"/>
          <w:sz w:val="22"/>
        </w:rPr>
        <w:t>,</w:t>
      </w:r>
      <w:r w:rsidRPr="00AC6F27">
        <w:rPr>
          <w:rFonts w:asciiTheme="minorHAnsi" w:hAnsiTheme="minorHAnsi" w:cs="Arial"/>
          <w:sz w:val="22"/>
        </w:rPr>
        <w:t xml:space="preserve"> </w:t>
      </w:r>
      <w:r w:rsidR="002509F3" w:rsidRPr="00AC6F27">
        <w:rPr>
          <w:rFonts w:asciiTheme="minorHAnsi" w:hAnsiTheme="minorHAnsi" w:cs="Arial"/>
          <w:sz w:val="22"/>
        </w:rPr>
        <w:t xml:space="preserve">and the area </w:t>
      </w:r>
      <w:r w:rsidR="002509F3" w:rsidRPr="00AC6F27">
        <w:rPr>
          <w:rFonts w:asciiTheme="minorHAnsi" w:hAnsiTheme="minorHAnsi" w:cs="Arial"/>
          <w:b/>
          <w:sz w:val="22"/>
        </w:rPr>
        <w:t>‘</w:t>
      </w:r>
      <w:r w:rsidR="005E135D" w:rsidRPr="00AC6F27">
        <w:rPr>
          <w:rFonts w:asciiTheme="minorHAnsi" w:hAnsiTheme="minorHAnsi" w:cs="Arial"/>
          <w:b/>
          <w:sz w:val="22"/>
        </w:rPr>
        <w:t xml:space="preserve">the </w:t>
      </w:r>
      <w:r w:rsidR="002509F3" w:rsidRPr="00AC6F27">
        <w:rPr>
          <w:rFonts w:asciiTheme="minorHAnsi" w:hAnsiTheme="minorHAnsi" w:cs="Arial"/>
          <w:b/>
          <w:sz w:val="22"/>
        </w:rPr>
        <w:t>area of interes</w:t>
      </w:r>
      <w:r w:rsidR="002509F3" w:rsidRPr="00AC6F27">
        <w:rPr>
          <w:rFonts w:asciiTheme="minorHAnsi" w:hAnsiTheme="minorHAnsi" w:cs="Arial"/>
          <w:sz w:val="22"/>
        </w:rPr>
        <w:t>t’.</w:t>
      </w:r>
    </w:p>
    <w:p w14:paraId="29C11FCC" w14:textId="4E637F7E" w:rsidR="00E51CAD" w:rsidRPr="00125C76" w:rsidRDefault="00CA3092" w:rsidP="00125C76">
      <w:pPr>
        <w:pStyle w:val="Heading3"/>
        <w:rPr>
          <w:sz w:val="22"/>
          <w:szCs w:val="22"/>
        </w:rPr>
      </w:pPr>
      <w:r w:rsidRPr="00125C76">
        <w:rPr>
          <w:sz w:val="22"/>
          <w:szCs w:val="22"/>
        </w:rPr>
        <w:t>Getting</w:t>
      </w:r>
      <w:r w:rsidR="00E51CAD" w:rsidRPr="00125C76">
        <w:rPr>
          <w:sz w:val="22"/>
          <w:szCs w:val="22"/>
        </w:rPr>
        <w:t xml:space="preserve"> </w:t>
      </w:r>
      <w:r w:rsidR="00695554" w:rsidRPr="00125C76">
        <w:rPr>
          <w:sz w:val="22"/>
          <w:szCs w:val="22"/>
        </w:rPr>
        <w:t>started</w:t>
      </w:r>
    </w:p>
    <w:p w14:paraId="70ED9A1E" w14:textId="77777777" w:rsidR="00CA3092" w:rsidRPr="00AC6F27" w:rsidRDefault="00CA3092" w:rsidP="00CA3092">
      <w:pPr>
        <w:spacing w:after="0"/>
        <w:rPr>
          <w:rFonts w:asciiTheme="minorHAnsi" w:hAnsiTheme="minorHAnsi" w:cs="Arial"/>
          <w:sz w:val="22"/>
          <w:szCs w:val="22"/>
        </w:rPr>
      </w:pPr>
      <w:r w:rsidRPr="00AC6F27">
        <w:rPr>
          <w:rFonts w:asciiTheme="minorHAnsi" w:hAnsiTheme="minorHAnsi" w:cs="Arial"/>
          <w:sz w:val="22"/>
          <w:szCs w:val="22"/>
        </w:rPr>
        <w:t>At the start of the interview it is very important to undertake the following actions:</w:t>
      </w:r>
    </w:p>
    <w:p w14:paraId="663E55E6" w14:textId="0BA0D350" w:rsidR="00CA3092" w:rsidRPr="00AC6F27" w:rsidRDefault="002509F3" w:rsidP="0060348D">
      <w:pPr>
        <w:pStyle w:val="ListParagraph"/>
        <w:numPr>
          <w:ilvl w:val="0"/>
          <w:numId w:val="7"/>
        </w:numPr>
        <w:spacing w:after="0"/>
        <w:rPr>
          <w:rFonts w:asciiTheme="minorHAnsi" w:hAnsiTheme="minorHAnsi" w:cs="Arial"/>
          <w:sz w:val="22"/>
        </w:rPr>
      </w:pPr>
      <w:r w:rsidRPr="00AC6F27">
        <w:rPr>
          <w:rFonts w:asciiTheme="minorHAnsi" w:hAnsiTheme="minorHAnsi" w:cs="Arial"/>
          <w:sz w:val="22"/>
        </w:rPr>
        <w:t>Introduce yourselves</w:t>
      </w:r>
      <w:r w:rsidR="00E51CAD" w:rsidRPr="00AC6F27">
        <w:rPr>
          <w:rFonts w:asciiTheme="minorHAnsi" w:hAnsiTheme="minorHAnsi" w:cs="Arial"/>
          <w:sz w:val="22"/>
        </w:rPr>
        <w:t xml:space="preserve"> and outline </w:t>
      </w:r>
      <w:r w:rsidR="003C410B" w:rsidRPr="00AC6F27">
        <w:rPr>
          <w:rFonts w:asciiTheme="minorHAnsi" w:hAnsiTheme="minorHAnsi" w:cs="Arial"/>
          <w:sz w:val="22"/>
        </w:rPr>
        <w:t xml:space="preserve">the purpose of </w:t>
      </w:r>
      <w:r w:rsidR="00E51CAD" w:rsidRPr="00AC6F27">
        <w:rPr>
          <w:rFonts w:asciiTheme="minorHAnsi" w:hAnsiTheme="minorHAnsi" w:cs="Arial"/>
          <w:sz w:val="22"/>
        </w:rPr>
        <w:t>the discussion</w:t>
      </w:r>
      <w:r w:rsidR="00B45E9B" w:rsidRPr="00AC6F27">
        <w:rPr>
          <w:rFonts w:asciiTheme="minorHAnsi" w:hAnsiTheme="minorHAnsi" w:cs="Arial"/>
          <w:sz w:val="22"/>
        </w:rPr>
        <w:t xml:space="preserve"> and double check that they are the right person to speak to</w:t>
      </w:r>
      <w:r w:rsidR="00E51CAD" w:rsidRPr="00AC6F27">
        <w:rPr>
          <w:rFonts w:asciiTheme="minorHAnsi" w:hAnsiTheme="minorHAnsi" w:cs="Arial"/>
          <w:sz w:val="22"/>
        </w:rPr>
        <w:t>.</w:t>
      </w:r>
    </w:p>
    <w:p w14:paraId="00725311" w14:textId="73223365" w:rsidR="00D33CE9" w:rsidRPr="00AC6F27" w:rsidRDefault="00D33CE9" w:rsidP="0060348D">
      <w:pPr>
        <w:pStyle w:val="ListParagraph"/>
        <w:numPr>
          <w:ilvl w:val="0"/>
          <w:numId w:val="7"/>
        </w:numPr>
        <w:spacing w:after="0"/>
        <w:rPr>
          <w:rFonts w:asciiTheme="minorHAnsi" w:hAnsiTheme="minorHAnsi" w:cs="Arial"/>
          <w:sz w:val="22"/>
        </w:rPr>
      </w:pPr>
      <w:r w:rsidRPr="00AC6F27">
        <w:rPr>
          <w:rFonts w:asciiTheme="minorHAnsi" w:hAnsiTheme="minorHAnsi" w:cs="Arial"/>
          <w:sz w:val="22"/>
        </w:rPr>
        <w:t>Make sure you inform the key informant of the population/ geographical area</w:t>
      </w:r>
      <w:r w:rsidR="001E754D" w:rsidRPr="00AC6F27">
        <w:rPr>
          <w:rFonts w:asciiTheme="minorHAnsi" w:hAnsiTheme="minorHAnsi" w:cs="Arial"/>
          <w:sz w:val="22"/>
        </w:rPr>
        <w:t xml:space="preserve">/ </w:t>
      </w:r>
      <w:r w:rsidR="0034465E" w:rsidRPr="00AC6F27">
        <w:rPr>
          <w:rFonts w:asciiTheme="minorHAnsi" w:hAnsiTheme="minorHAnsi" w:cs="Arial"/>
          <w:sz w:val="22"/>
        </w:rPr>
        <w:t>topic</w:t>
      </w:r>
      <w:r w:rsidRPr="00AC6F27">
        <w:rPr>
          <w:rFonts w:asciiTheme="minorHAnsi" w:hAnsiTheme="minorHAnsi" w:cs="Arial"/>
          <w:sz w:val="22"/>
        </w:rPr>
        <w:t xml:space="preserve"> you are interested in knowing more about. (You may have to remind the key informant of these aspects during the interview, just to make sure the information remains </w:t>
      </w:r>
      <w:r w:rsidR="00053C93" w:rsidRPr="00AC6F27">
        <w:rPr>
          <w:rFonts w:asciiTheme="minorHAnsi" w:hAnsiTheme="minorHAnsi" w:cs="Arial"/>
          <w:sz w:val="22"/>
        </w:rPr>
        <w:t>relevant</w:t>
      </w:r>
      <w:r w:rsidRPr="00AC6F27">
        <w:rPr>
          <w:rFonts w:asciiTheme="minorHAnsi" w:hAnsiTheme="minorHAnsi" w:cs="Arial"/>
          <w:sz w:val="22"/>
        </w:rPr>
        <w:t>)</w:t>
      </w:r>
      <w:r w:rsidR="005E135D" w:rsidRPr="00AC6F27">
        <w:rPr>
          <w:rFonts w:asciiTheme="minorHAnsi" w:hAnsiTheme="minorHAnsi" w:cs="Arial"/>
          <w:sz w:val="22"/>
        </w:rPr>
        <w:t>.</w:t>
      </w:r>
    </w:p>
    <w:p w14:paraId="3CE965FA" w14:textId="021AA5B4" w:rsidR="00CA3092" w:rsidRPr="00AC6F27" w:rsidRDefault="00CA3092" w:rsidP="0060348D">
      <w:pPr>
        <w:pStyle w:val="ListParagraph"/>
        <w:numPr>
          <w:ilvl w:val="0"/>
          <w:numId w:val="7"/>
        </w:numPr>
        <w:spacing w:after="0"/>
        <w:rPr>
          <w:rFonts w:asciiTheme="minorHAnsi" w:hAnsiTheme="minorHAnsi" w:cs="Arial"/>
          <w:sz w:val="22"/>
        </w:rPr>
      </w:pPr>
      <w:r w:rsidRPr="00AC6F27">
        <w:rPr>
          <w:rFonts w:asciiTheme="minorHAnsi" w:hAnsiTheme="minorHAnsi" w:cs="Arial"/>
          <w:sz w:val="22"/>
        </w:rPr>
        <w:t xml:space="preserve">Provide </w:t>
      </w:r>
      <w:r w:rsidR="00E51CAD" w:rsidRPr="00AC6F27">
        <w:rPr>
          <w:rFonts w:asciiTheme="minorHAnsi" w:hAnsiTheme="minorHAnsi" w:cs="Arial"/>
          <w:sz w:val="22"/>
        </w:rPr>
        <w:t xml:space="preserve">an </w:t>
      </w:r>
      <w:r w:rsidR="003C410B" w:rsidRPr="00AC6F27">
        <w:rPr>
          <w:rFonts w:asciiTheme="minorHAnsi" w:hAnsiTheme="minorHAnsi" w:cs="Arial"/>
          <w:sz w:val="22"/>
        </w:rPr>
        <w:t>approximation</w:t>
      </w:r>
      <w:r w:rsidRPr="00AC6F27">
        <w:rPr>
          <w:rFonts w:asciiTheme="minorHAnsi" w:hAnsiTheme="minorHAnsi" w:cs="Arial"/>
          <w:sz w:val="22"/>
        </w:rPr>
        <w:t xml:space="preserve"> of interview duration, to double check the</w:t>
      </w:r>
      <w:r w:rsidR="005E135D" w:rsidRPr="00AC6F27">
        <w:rPr>
          <w:rFonts w:asciiTheme="minorHAnsi" w:hAnsiTheme="minorHAnsi" w:cs="Arial"/>
          <w:sz w:val="22"/>
        </w:rPr>
        <w:t xml:space="preserve"> key informant’s </w:t>
      </w:r>
      <w:r w:rsidRPr="00AC6F27">
        <w:rPr>
          <w:rFonts w:asciiTheme="minorHAnsi" w:hAnsiTheme="minorHAnsi" w:cs="Arial"/>
          <w:sz w:val="22"/>
        </w:rPr>
        <w:t>availability for the duration of the meeting. Follow-up meetings can be arranged.</w:t>
      </w:r>
    </w:p>
    <w:p w14:paraId="60FA0781" w14:textId="1EB07575" w:rsidR="004B5050" w:rsidRPr="00AC6F27" w:rsidRDefault="007C32E9" w:rsidP="007C32E9">
      <w:pPr>
        <w:pStyle w:val="ListParagraph"/>
        <w:numPr>
          <w:ilvl w:val="0"/>
          <w:numId w:val="7"/>
        </w:numPr>
        <w:spacing w:after="0"/>
        <w:rPr>
          <w:rFonts w:asciiTheme="minorHAnsi" w:hAnsiTheme="minorHAnsi" w:cs="Arial"/>
          <w:sz w:val="22"/>
        </w:rPr>
      </w:pPr>
      <w:r w:rsidRPr="00AC6F27">
        <w:rPr>
          <w:rFonts w:asciiTheme="minorHAnsi" w:hAnsiTheme="minorHAnsi" w:cs="Arial"/>
          <w:sz w:val="22"/>
        </w:rPr>
        <w:t>Explain whether the data will be kept confidential or shared, and obtain their consent for the taking of notes</w:t>
      </w:r>
      <w:r w:rsidR="00CA3092" w:rsidRPr="00AC6F27">
        <w:rPr>
          <w:rFonts w:asciiTheme="minorHAnsi" w:hAnsiTheme="minorHAnsi" w:cs="Arial"/>
          <w:sz w:val="22"/>
        </w:rPr>
        <w:t xml:space="preserve">. </w:t>
      </w:r>
      <w:r w:rsidR="00E51CAD" w:rsidRPr="00AC6F27">
        <w:rPr>
          <w:rFonts w:asciiTheme="minorHAnsi" w:hAnsiTheme="minorHAnsi" w:cs="Arial"/>
          <w:sz w:val="22"/>
        </w:rPr>
        <w:t xml:space="preserve">This is especially important if </w:t>
      </w:r>
      <w:r w:rsidR="003A138B" w:rsidRPr="00AC6F27">
        <w:rPr>
          <w:rFonts w:asciiTheme="minorHAnsi" w:hAnsiTheme="minorHAnsi" w:cs="Arial"/>
          <w:sz w:val="22"/>
        </w:rPr>
        <w:t>sensitive topics are discussed</w:t>
      </w:r>
      <w:r w:rsidR="00E51CAD" w:rsidRPr="00AC6F27">
        <w:rPr>
          <w:rFonts w:asciiTheme="minorHAnsi" w:hAnsiTheme="minorHAnsi" w:cs="Arial"/>
          <w:sz w:val="22"/>
        </w:rPr>
        <w:t>.</w:t>
      </w:r>
    </w:p>
    <w:p w14:paraId="36EAADCD" w14:textId="75D95E28" w:rsidR="001E754D" w:rsidRPr="00AC6F27" w:rsidRDefault="001E754D" w:rsidP="0060348D">
      <w:pPr>
        <w:pStyle w:val="ListParagraph"/>
        <w:numPr>
          <w:ilvl w:val="0"/>
          <w:numId w:val="7"/>
        </w:numPr>
        <w:spacing w:after="0"/>
        <w:rPr>
          <w:rFonts w:asciiTheme="minorHAnsi" w:hAnsiTheme="minorHAnsi" w:cs="Arial"/>
          <w:sz w:val="22"/>
        </w:rPr>
      </w:pPr>
      <w:r w:rsidRPr="00AC6F27">
        <w:rPr>
          <w:rFonts w:asciiTheme="minorHAnsi" w:hAnsiTheme="minorHAnsi" w:cs="Arial"/>
          <w:b/>
          <w:sz w:val="22"/>
        </w:rPr>
        <w:t>Make sure you are speaking the same language.</w:t>
      </w:r>
      <w:r w:rsidRPr="00AC6F27">
        <w:rPr>
          <w:rFonts w:asciiTheme="minorHAnsi" w:hAnsiTheme="minorHAnsi" w:cs="Arial"/>
          <w:sz w:val="22"/>
        </w:rPr>
        <w:t xml:space="preserve"> Clarify definitions for terms/ words used in the interview</w:t>
      </w:r>
      <w:r w:rsidR="0034465E" w:rsidRPr="00AC6F27">
        <w:rPr>
          <w:rFonts w:asciiTheme="minorHAnsi" w:hAnsiTheme="minorHAnsi" w:cs="Arial"/>
          <w:sz w:val="22"/>
        </w:rPr>
        <w:t>.</w:t>
      </w:r>
    </w:p>
    <w:p w14:paraId="72FEC371" w14:textId="345EC391" w:rsidR="00CA3092" w:rsidRPr="00125C76" w:rsidRDefault="00CA3092" w:rsidP="00125C76">
      <w:pPr>
        <w:pStyle w:val="Heading3"/>
        <w:rPr>
          <w:sz w:val="22"/>
          <w:szCs w:val="22"/>
        </w:rPr>
      </w:pPr>
      <w:r w:rsidRPr="00125C76">
        <w:rPr>
          <w:sz w:val="22"/>
          <w:szCs w:val="22"/>
        </w:rPr>
        <w:lastRenderedPageBreak/>
        <w:t>Tools to use during the discussion</w:t>
      </w:r>
    </w:p>
    <w:p w14:paraId="323537DB" w14:textId="6E44E489" w:rsidR="002644D2" w:rsidRPr="00AC6F27" w:rsidRDefault="002644D2" w:rsidP="002644D2">
      <w:pPr>
        <w:spacing w:after="0"/>
        <w:rPr>
          <w:rFonts w:asciiTheme="minorHAnsi" w:hAnsiTheme="minorHAnsi" w:cs="Arial"/>
          <w:sz w:val="22"/>
          <w:szCs w:val="22"/>
        </w:rPr>
      </w:pPr>
      <w:r w:rsidRPr="00AC6F27">
        <w:rPr>
          <w:rFonts w:asciiTheme="minorHAnsi" w:hAnsiTheme="minorHAnsi" w:cs="Arial"/>
          <w:sz w:val="22"/>
          <w:szCs w:val="22"/>
        </w:rPr>
        <w:t xml:space="preserve">Use a checklist, a notebook, flip-charts, maps, </w:t>
      </w:r>
      <w:r w:rsidR="005E135D" w:rsidRPr="00AC6F27">
        <w:rPr>
          <w:rFonts w:asciiTheme="minorHAnsi" w:hAnsiTheme="minorHAnsi" w:cs="Arial"/>
          <w:sz w:val="22"/>
          <w:szCs w:val="22"/>
        </w:rPr>
        <w:t xml:space="preserve">and </w:t>
      </w:r>
      <w:r w:rsidRPr="00AC6F27">
        <w:rPr>
          <w:rFonts w:asciiTheme="minorHAnsi" w:hAnsiTheme="minorHAnsi" w:cs="Arial"/>
          <w:sz w:val="22"/>
          <w:szCs w:val="22"/>
        </w:rPr>
        <w:t xml:space="preserve">information from preliminary primary and secondary data analysis to support your discussion. </w:t>
      </w:r>
    </w:p>
    <w:p w14:paraId="4E7EAEF7" w14:textId="26912076" w:rsidR="002509F3" w:rsidRPr="00125C76" w:rsidRDefault="00A95162" w:rsidP="00D31151">
      <w:pPr>
        <w:pStyle w:val="Heading5"/>
        <w:rPr>
          <w:rFonts w:asciiTheme="minorHAnsi" w:hAnsiTheme="minorHAnsi" w:cs="Arial"/>
          <w:b/>
          <w:sz w:val="22"/>
          <w:szCs w:val="22"/>
        </w:rPr>
      </w:pPr>
      <w:r w:rsidRPr="00125C76">
        <w:rPr>
          <w:rFonts w:asciiTheme="minorHAnsi" w:hAnsiTheme="minorHAnsi" w:cs="Arial"/>
          <w:b/>
          <w:sz w:val="22"/>
          <w:szCs w:val="22"/>
        </w:rPr>
        <w:t>Checklist thematic content</w:t>
      </w:r>
    </w:p>
    <w:p w14:paraId="57E4FEFD" w14:textId="448661C4" w:rsidR="002509F3" w:rsidRPr="00AC6F27" w:rsidRDefault="002509F3" w:rsidP="002509F3">
      <w:pPr>
        <w:spacing w:after="0"/>
        <w:rPr>
          <w:rFonts w:asciiTheme="minorHAnsi" w:hAnsiTheme="minorHAnsi" w:cs="Arial"/>
          <w:sz w:val="22"/>
          <w:szCs w:val="22"/>
        </w:rPr>
      </w:pPr>
      <w:r w:rsidRPr="00AC6F27">
        <w:rPr>
          <w:rFonts w:asciiTheme="minorHAnsi" w:hAnsiTheme="minorHAnsi" w:cs="Arial"/>
          <w:sz w:val="22"/>
          <w:szCs w:val="22"/>
        </w:rPr>
        <w:t>The</w:t>
      </w:r>
      <w:r w:rsidRPr="00AC6F27">
        <w:rPr>
          <w:rFonts w:asciiTheme="minorHAnsi" w:hAnsiTheme="minorHAnsi" w:cs="Arial"/>
          <w:b/>
          <w:sz w:val="22"/>
          <w:szCs w:val="22"/>
        </w:rPr>
        <w:t xml:space="preserve"> </w:t>
      </w:r>
      <w:r w:rsidRPr="00AC6F27">
        <w:rPr>
          <w:rFonts w:asciiTheme="minorHAnsi" w:hAnsiTheme="minorHAnsi" w:cs="Arial"/>
          <w:sz w:val="22"/>
          <w:szCs w:val="22"/>
        </w:rPr>
        <w:t xml:space="preserve">following checklist includes questions and sub-questions in relation to the following themes: </w:t>
      </w:r>
    </w:p>
    <w:p w14:paraId="7E72CE4B" w14:textId="77777777" w:rsidR="007905B0" w:rsidRPr="00AC6F27" w:rsidRDefault="007905B0" w:rsidP="007905B0">
      <w:pPr>
        <w:pStyle w:val="ListParagraph"/>
        <w:numPr>
          <w:ilvl w:val="0"/>
          <w:numId w:val="42"/>
        </w:numPr>
        <w:spacing w:after="0"/>
        <w:rPr>
          <w:rFonts w:asciiTheme="minorHAnsi" w:hAnsiTheme="minorHAnsi" w:cs="Arial"/>
          <w:sz w:val="22"/>
        </w:rPr>
      </w:pPr>
      <w:r w:rsidRPr="00AC6F27">
        <w:rPr>
          <w:rFonts w:asciiTheme="minorHAnsi" w:hAnsiTheme="minorHAnsi" w:cs="Arial"/>
          <w:sz w:val="22"/>
        </w:rPr>
        <w:t>Population represented within the area of interest</w:t>
      </w:r>
    </w:p>
    <w:p w14:paraId="2AEFED13" w14:textId="535908F6" w:rsidR="007905B0" w:rsidRPr="00AC6F27" w:rsidRDefault="007905B0" w:rsidP="007905B0">
      <w:pPr>
        <w:pStyle w:val="ListParagraph"/>
        <w:numPr>
          <w:ilvl w:val="0"/>
          <w:numId w:val="42"/>
        </w:numPr>
        <w:spacing w:after="0"/>
        <w:rPr>
          <w:rFonts w:asciiTheme="minorHAnsi" w:hAnsiTheme="minorHAnsi" w:cs="Arial"/>
          <w:sz w:val="22"/>
        </w:rPr>
      </w:pPr>
      <w:r w:rsidRPr="00AC6F27">
        <w:rPr>
          <w:rFonts w:asciiTheme="minorHAnsi" w:hAnsiTheme="minorHAnsi" w:cs="Arial"/>
          <w:sz w:val="22"/>
        </w:rPr>
        <w:t>Formal and informal social organisations and networks and groups</w:t>
      </w:r>
    </w:p>
    <w:p w14:paraId="727D71E2" w14:textId="19B9A995" w:rsidR="007905B0" w:rsidRPr="00AC6F27" w:rsidRDefault="007905B0" w:rsidP="007905B0">
      <w:pPr>
        <w:pStyle w:val="ListParagraph"/>
        <w:numPr>
          <w:ilvl w:val="0"/>
          <w:numId w:val="42"/>
        </w:numPr>
        <w:spacing w:after="0"/>
        <w:rPr>
          <w:rFonts w:asciiTheme="minorHAnsi" w:hAnsiTheme="minorHAnsi" w:cs="Arial"/>
          <w:sz w:val="22"/>
        </w:rPr>
      </w:pPr>
      <w:r w:rsidRPr="00AC6F27">
        <w:rPr>
          <w:rFonts w:asciiTheme="minorHAnsi" w:hAnsiTheme="minorHAnsi" w:cs="Arial"/>
          <w:sz w:val="22"/>
        </w:rPr>
        <w:t>Relationships between groups</w:t>
      </w:r>
    </w:p>
    <w:p w14:paraId="15610A76" w14:textId="75A0FA3A" w:rsidR="007905B0" w:rsidRPr="00AC6F27" w:rsidRDefault="007905B0" w:rsidP="007905B0">
      <w:pPr>
        <w:pStyle w:val="ListParagraph"/>
        <w:numPr>
          <w:ilvl w:val="0"/>
          <w:numId w:val="42"/>
        </w:numPr>
        <w:spacing w:after="0"/>
        <w:rPr>
          <w:rFonts w:asciiTheme="minorHAnsi" w:hAnsiTheme="minorHAnsi" w:cs="Arial"/>
          <w:sz w:val="22"/>
          <w:lang w:eastAsia="en-US"/>
        </w:rPr>
      </w:pPr>
      <w:r w:rsidRPr="00AC6F27">
        <w:rPr>
          <w:rFonts w:asciiTheme="minorHAnsi" w:hAnsiTheme="minorHAnsi" w:cs="Arial"/>
          <w:sz w:val="22"/>
          <w:lang w:eastAsia="en-US"/>
        </w:rPr>
        <w:t>Disagreements and conflict resolution</w:t>
      </w:r>
    </w:p>
    <w:p w14:paraId="77509C2E" w14:textId="06DC77B0" w:rsidR="007905B0" w:rsidRPr="00AC6F27" w:rsidRDefault="007905B0" w:rsidP="007905B0">
      <w:pPr>
        <w:pStyle w:val="ListParagraph"/>
        <w:numPr>
          <w:ilvl w:val="0"/>
          <w:numId w:val="42"/>
        </w:numPr>
        <w:spacing w:after="0"/>
        <w:rPr>
          <w:rFonts w:asciiTheme="minorHAnsi" w:hAnsiTheme="minorHAnsi" w:cs="Arial"/>
          <w:sz w:val="22"/>
        </w:rPr>
      </w:pPr>
      <w:r w:rsidRPr="00AC6F27">
        <w:rPr>
          <w:rFonts w:asciiTheme="minorHAnsi" w:hAnsiTheme="minorHAnsi" w:cs="Arial"/>
          <w:sz w:val="22"/>
        </w:rPr>
        <w:t>Access to services</w:t>
      </w:r>
    </w:p>
    <w:p w14:paraId="778114FB" w14:textId="52E85FCC" w:rsidR="007905B0" w:rsidRPr="00AC6F27" w:rsidRDefault="007905B0" w:rsidP="007905B0">
      <w:pPr>
        <w:pStyle w:val="ListParagraph"/>
        <w:numPr>
          <w:ilvl w:val="0"/>
          <w:numId w:val="42"/>
        </w:numPr>
        <w:spacing w:after="0"/>
        <w:rPr>
          <w:rFonts w:asciiTheme="minorHAnsi" w:hAnsiTheme="minorHAnsi" w:cs="Arial"/>
          <w:sz w:val="22"/>
        </w:rPr>
      </w:pPr>
      <w:r w:rsidRPr="00AC6F27">
        <w:rPr>
          <w:rFonts w:asciiTheme="minorHAnsi" w:hAnsiTheme="minorHAnsi" w:cs="Arial"/>
          <w:sz w:val="22"/>
        </w:rPr>
        <w:t>Access to information, documents and government representation</w:t>
      </w:r>
    </w:p>
    <w:p w14:paraId="32014974" w14:textId="37B0032C" w:rsidR="007905B0" w:rsidRPr="00AC6F27" w:rsidRDefault="007905B0" w:rsidP="007905B0">
      <w:pPr>
        <w:pStyle w:val="ListParagraph"/>
        <w:numPr>
          <w:ilvl w:val="0"/>
          <w:numId w:val="42"/>
        </w:numPr>
        <w:spacing w:after="0"/>
        <w:rPr>
          <w:rFonts w:asciiTheme="minorHAnsi" w:hAnsiTheme="minorHAnsi" w:cs="Arial"/>
          <w:sz w:val="22"/>
        </w:rPr>
      </w:pPr>
      <w:r w:rsidRPr="00AC6F27">
        <w:rPr>
          <w:rFonts w:asciiTheme="minorHAnsi" w:hAnsiTheme="minorHAnsi" w:cs="Arial"/>
          <w:sz w:val="22"/>
        </w:rPr>
        <w:t>Access to employment</w:t>
      </w:r>
    </w:p>
    <w:p w14:paraId="2E0EDD7E" w14:textId="64003F6C" w:rsidR="007905B0" w:rsidRPr="00AC6F27" w:rsidRDefault="007905B0" w:rsidP="007905B0">
      <w:pPr>
        <w:pStyle w:val="ListParagraph"/>
        <w:numPr>
          <w:ilvl w:val="0"/>
          <w:numId w:val="42"/>
        </w:numPr>
        <w:spacing w:after="0"/>
        <w:rPr>
          <w:rFonts w:asciiTheme="minorHAnsi" w:hAnsiTheme="minorHAnsi" w:cs="Arial"/>
          <w:sz w:val="22"/>
        </w:rPr>
      </w:pPr>
      <w:r w:rsidRPr="00AC6F27">
        <w:rPr>
          <w:rFonts w:asciiTheme="minorHAnsi" w:hAnsiTheme="minorHAnsi" w:cs="Arial"/>
          <w:sz w:val="22"/>
        </w:rPr>
        <w:t>Access to shelter</w:t>
      </w:r>
      <w:r w:rsidR="005E135D" w:rsidRPr="00AC6F27">
        <w:rPr>
          <w:rFonts w:asciiTheme="minorHAnsi" w:hAnsiTheme="minorHAnsi" w:cs="Arial"/>
          <w:sz w:val="22"/>
        </w:rPr>
        <w:t>, and</w:t>
      </w:r>
    </w:p>
    <w:p w14:paraId="4AB9E9F1" w14:textId="788E0266" w:rsidR="003D2A80" w:rsidRPr="00AC6F27" w:rsidRDefault="003D2A80" w:rsidP="007905B0">
      <w:pPr>
        <w:pStyle w:val="ListParagraph"/>
        <w:numPr>
          <w:ilvl w:val="0"/>
          <w:numId w:val="42"/>
        </w:numPr>
        <w:spacing w:after="0"/>
        <w:rPr>
          <w:rFonts w:asciiTheme="minorHAnsi" w:hAnsiTheme="minorHAnsi" w:cs="Arial"/>
          <w:sz w:val="22"/>
        </w:rPr>
      </w:pPr>
      <w:r w:rsidRPr="00AC6F27">
        <w:rPr>
          <w:rFonts w:asciiTheme="minorHAnsi" w:hAnsiTheme="minorHAnsi" w:cs="Arial"/>
          <w:sz w:val="22"/>
        </w:rPr>
        <w:t>Access to financial services (formal and informal)</w:t>
      </w:r>
      <w:r w:rsidR="005E135D" w:rsidRPr="00AC6F27">
        <w:rPr>
          <w:rFonts w:asciiTheme="minorHAnsi" w:hAnsiTheme="minorHAnsi" w:cs="Arial"/>
          <w:sz w:val="22"/>
        </w:rPr>
        <w:t>.</w:t>
      </w:r>
    </w:p>
    <w:p w14:paraId="4258367A" w14:textId="53538F2E" w:rsidR="004B5050" w:rsidRPr="00125C76" w:rsidRDefault="004B5050" w:rsidP="00125C76">
      <w:pPr>
        <w:pStyle w:val="Heading3"/>
        <w:rPr>
          <w:sz w:val="22"/>
          <w:szCs w:val="22"/>
        </w:rPr>
      </w:pPr>
      <w:r w:rsidRPr="00125C76">
        <w:rPr>
          <w:sz w:val="22"/>
          <w:szCs w:val="22"/>
        </w:rPr>
        <w:t xml:space="preserve">Getting started: </w:t>
      </w:r>
      <w:r w:rsidR="005E135D" w:rsidRPr="00125C76">
        <w:rPr>
          <w:sz w:val="22"/>
          <w:szCs w:val="22"/>
        </w:rPr>
        <w:t>k</w:t>
      </w:r>
      <w:r w:rsidRPr="00125C76">
        <w:rPr>
          <w:sz w:val="22"/>
          <w:szCs w:val="22"/>
        </w:rPr>
        <w:t xml:space="preserve">ey informant </w:t>
      </w:r>
      <w:r w:rsidR="002A1485" w:rsidRPr="00125C76">
        <w:rPr>
          <w:sz w:val="22"/>
          <w:szCs w:val="22"/>
        </w:rPr>
        <w:t>details</w:t>
      </w:r>
    </w:p>
    <w:p w14:paraId="4D2EB49F" w14:textId="47A8B8AC" w:rsidR="003C410B" w:rsidRPr="00AC6F27" w:rsidRDefault="003C410B" w:rsidP="00E628AF">
      <w:pPr>
        <w:pStyle w:val="ListParagraph"/>
        <w:numPr>
          <w:ilvl w:val="0"/>
          <w:numId w:val="3"/>
        </w:numPr>
        <w:spacing w:after="0"/>
        <w:rPr>
          <w:rFonts w:asciiTheme="minorHAnsi" w:hAnsiTheme="minorHAnsi" w:cs="Arial"/>
          <w:sz w:val="22"/>
        </w:rPr>
      </w:pPr>
      <w:r w:rsidRPr="00AC6F27">
        <w:rPr>
          <w:rFonts w:asciiTheme="minorHAnsi" w:hAnsiTheme="minorHAnsi" w:cs="Arial"/>
          <w:sz w:val="22"/>
        </w:rPr>
        <w:t>Name (including title if necessary)</w:t>
      </w:r>
    </w:p>
    <w:p w14:paraId="7805E2F7" w14:textId="5FE00C78" w:rsidR="002A1485" w:rsidRPr="00AC6F27" w:rsidRDefault="0034465E" w:rsidP="00E628AF">
      <w:pPr>
        <w:pStyle w:val="ListParagraph"/>
        <w:numPr>
          <w:ilvl w:val="0"/>
          <w:numId w:val="3"/>
        </w:numPr>
        <w:spacing w:after="0"/>
        <w:rPr>
          <w:rFonts w:asciiTheme="minorHAnsi" w:hAnsiTheme="minorHAnsi" w:cs="Arial"/>
          <w:sz w:val="22"/>
        </w:rPr>
      </w:pPr>
      <w:r w:rsidRPr="00AC6F27">
        <w:rPr>
          <w:rFonts w:asciiTheme="minorHAnsi" w:hAnsiTheme="minorHAnsi" w:cs="Arial"/>
          <w:sz w:val="22"/>
        </w:rPr>
        <w:t>Position held</w:t>
      </w:r>
    </w:p>
    <w:p w14:paraId="48A2FEE7" w14:textId="2EC16A9D" w:rsidR="003C410B" w:rsidRPr="00AC6F27" w:rsidRDefault="003C410B" w:rsidP="00E628AF">
      <w:pPr>
        <w:pStyle w:val="ListParagraph"/>
        <w:numPr>
          <w:ilvl w:val="0"/>
          <w:numId w:val="3"/>
        </w:numPr>
        <w:spacing w:after="0"/>
        <w:rPr>
          <w:rFonts w:asciiTheme="minorHAnsi" w:hAnsiTheme="minorHAnsi" w:cs="Arial"/>
          <w:sz w:val="22"/>
        </w:rPr>
      </w:pPr>
      <w:r w:rsidRPr="00AC6F27">
        <w:rPr>
          <w:rFonts w:asciiTheme="minorHAnsi" w:hAnsiTheme="minorHAnsi" w:cs="Arial"/>
          <w:sz w:val="22"/>
        </w:rPr>
        <w:t>Contact details (email, mobile and landline numbers)</w:t>
      </w:r>
    </w:p>
    <w:p w14:paraId="3019C52D" w14:textId="6C120DBC" w:rsidR="00B45E9B" w:rsidRPr="00AC6F27" w:rsidRDefault="003C410B" w:rsidP="00E628AF">
      <w:pPr>
        <w:pStyle w:val="ListParagraph"/>
        <w:numPr>
          <w:ilvl w:val="0"/>
          <w:numId w:val="3"/>
        </w:numPr>
        <w:spacing w:after="0"/>
        <w:rPr>
          <w:rFonts w:asciiTheme="minorHAnsi" w:hAnsiTheme="minorHAnsi" w:cs="Arial"/>
          <w:sz w:val="22"/>
        </w:rPr>
      </w:pPr>
      <w:r w:rsidRPr="00AC6F27">
        <w:rPr>
          <w:rFonts w:asciiTheme="minorHAnsi" w:hAnsiTheme="minorHAnsi" w:cs="Arial"/>
          <w:sz w:val="22"/>
        </w:rPr>
        <w:t>Possibility to contact again if further questions arise?</w:t>
      </w:r>
      <w:r w:rsidR="00B45E9B" w:rsidRPr="00AC6F27">
        <w:rPr>
          <w:rFonts w:asciiTheme="minorHAnsi" w:hAnsiTheme="minorHAnsi" w:cs="Arial"/>
          <w:sz w:val="22"/>
        </w:rPr>
        <w:t xml:space="preserve"> </w:t>
      </w:r>
      <w:r w:rsidR="002509F3" w:rsidRPr="00AC6F27">
        <w:rPr>
          <w:rFonts w:asciiTheme="minorHAnsi" w:hAnsiTheme="minorHAnsi" w:cs="Arial"/>
          <w:sz w:val="22"/>
        </w:rPr>
        <w:t>And if so what is their</w:t>
      </w:r>
      <w:r w:rsidR="003A138B" w:rsidRPr="00AC6F27">
        <w:rPr>
          <w:rFonts w:asciiTheme="minorHAnsi" w:hAnsiTheme="minorHAnsi" w:cs="Arial"/>
          <w:sz w:val="22"/>
        </w:rPr>
        <w:t xml:space="preserve"> availability?</w:t>
      </w:r>
    </w:p>
    <w:p w14:paraId="52137CB5" w14:textId="4D23D17E" w:rsidR="007905B0" w:rsidRPr="00AC6F27" w:rsidRDefault="002509F3" w:rsidP="00D31151">
      <w:pPr>
        <w:pStyle w:val="ListParagraph"/>
        <w:numPr>
          <w:ilvl w:val="0"/>
          <w:numId w:val="3"/>
        </w:numPr>
        <w:spacing w:after="0"/>
        <w:rPr>
          <w:rFonts w:asciiTheme="minorHAnsi" w:hAnsiTheme="minorHAnsi" w:cs="Arial"/>
          <w:sz w:val="22"/>
        </w:rPr>
      </w:pPr>
      <w:r w:rsidRPr="00AC6F27">
        <w:rPr>
          <w:rFonts w:asciiTheme="minorHAnsi" w:hAnsiTheme="minorHAnsi" w:cs="Arial"/>
          <w:sz w:val="22"/>
        </w:rPr>
        <w:t>K</w:t>
      </w:r>
      <w:r w:rsidR="003C410B" w:rsidRPr="00AC6F27">
        <w:rPr>
          <w:rFonts w:asciiTheme="minorHAnsi" w:hAnsiTheme="minorHAnsi" w:cs="Arial"/>
          <w:sz w:val="22"/>
        </w:rPr>
        <w:t>nowledge of affected area (personal or professional knowledge)</w:t>
      </w:r>
    </w:p>
    <w:p w14:paraId="58EAEF70" w14:textId="1AA7783D" w:rsidR="005D6E9A" w:rsidRPr="00AC6F27" w:rsidRDefault="005D6E9A" w:rsidP="00D31151">
      <w:pPr>
        <w:pStyle w:val="Heading3"/>
        <w:rPr>
          <w:rFonts w:cs="Arial"/>
          <w:sz w:val="22"/>
          <w:szCs w:val="22"/>
        </w:rPr>
      </w:pPr>
      <w:r w:rsidRPr="00AC6F27">
        <w:rPr>
          <w:rFonts w:cs="Arial"/>
          <w:sz w:val="22"/>
          <w:szCs w:val="22"/>
        </w:rPr>
        <w:t>Population represented within the area of interest</w:t>
      </w:r>
    </w:p>
    <w:p w14:paraId="4518869C" w14:textId="1AD1181E" w:rsidR="00176D73" w:rsidRPr="00AC6F27" w:rsidRDefault="00176D73" w:rsidP="00D32C3A">
      <w:pPr>
        <w:pStyle w:val="ListParagraph"/>
        <w:numPr>
          <w:ilvl w:val="0"/>
          <w:numId w:val="38"/>
        </w:numPr>
        <w:rPr>
          <w:rFonts w:asciiTheme="minorHAnsi" w:hAnsiTheme="minorHAnsi" w:cs="Arial"/>
          <w:sz w:val="22"/>
        </w:rPr>
      </w:pPr>
      <w:r w:rsidRPr="00AC6F27">
        <w:rPr>
          <w:rFonts w:asciiTheme="minorHAnsi" w:hAnsiTheme="minorHAnsi" w:cs="Arial"/>
          <w:sz w:val="22"/>
        </w:rPr>
        <w:t xml:space="preserve">What is the history of the area of interest? Is it a growing area? How is it perceived by: local and national </w:t>
      </w:r>
      <w:r w:rsidR="00EA41F8" w:rsidRPr="00AC6F27">
        <w:rPr>
          <w:rFonts w:asciiTheme="minorHAnsi" w:hAnsiTheme="minorHAnsi" w:cs="Arial"/>
          <w:sz w:val="22"/>
        </w:rPr>
        <w:t>g</w:t>
      </w:r>
      <w:r w:rsidRPr="00AC6F27">
        <w:rPr>
          <w:rFonts w:asciiTheme="minorHAnsi" w:hAnsiTheme="minorHAnsi" w:cs="Arial"/>
          <w:sz w:val="22"/>
        </w:rPr>
        <w:t>overnment,</w:t>
      </w:r>
      <w:r w:rsidR="00EA41F8" w:rsidRPr="00AC6F27">
        <w:rPr>
          <w:rFonts w:asciiTheme="minorHAnsi" w:hAnsiTheme="minorHAnsi" w:cs="Arial"/>
          <w:sz w:val="22"/>
        </w:rPr>
        <w:t xml:space="preserve"> </w:t>
      </w:r>
      <w:r w:rsidR="00E50874" w:rsidRPr="00AC6F27">
        <w:rPr>
          <w:rFonts w:asciiTheme="minorHAnsi" w:hAnsiTheme="minorHAnsi" w:cs="Arial"/>
          <w:sz w:val="22"/>
        </w:rPr>
        <w:t>economists, public health</w:t>
      </w:r>
      <w:r w:rsidRPr="00AC6F27">
        <w:rPr>
          <w:rFonts w:asciiTheme="minorHAnsi" w:hAnsiTheme="minorHAnsi" w:cs="Arial"/>
          <w:sz w:val="22"/>
        </w:rPr>
        <w:t xml:space="preserve"> professionals, businesses and service providers? </w:t>
      </w:r>
    </w:p>
    <w:p w14:paraId="3E9B9BD5" w14:textId="77777777" w:rsidR="00D32C3A" w:rsidRPr="00AC6F27" w:rsidRDefault="005D6E9A" w:rsidP="00D32C3A">
      <w:pPr>
        <w:pStyle w:val="ListParagraph"/>
        <w:numPr>
          <w:ilvl w:val="0"/>
          <w:numId w:val="38"/>
        </w:numPr>
        <w:rPr>
          <w:rFonts w:asciiTheme="minorHAnsi" w:hAnsiTheme="minorHAnsi" w:cs="Arial"/>
          <w:sz w:val="22"/>
        </w:rPr>
      </w:pPr>
      <w:r w:rsidRPr="00AC6F27">
        <w:rPr>
          <w:rFonts w:asciiTheme="minorHAnsi" w:hAnsiTheme="minorHAnsi" w:cs="Arial"/>
          <w:sz w:val="22"/>
        </w:rPr>
        <w:t xml:space="preserve">What groups of people live within this area of interest? </w:t>
      </w:r>
      <w:r w:rsidR="00D32C3A" w:rsidRPr="00AC6F27">
        <w:rPr>
          <w:rFonts w:asciiTheme="minorHAnsi" w:hAnsiTheme="minorHAnsi" w:cs="Arial"/>
          <w:sz w:val="22"/>
        </w:rPr>
        <w:t xml:space="preserve">(Local/ displaced/ refugee/ migrants/ illegal/ legal/ asylum seekers/ host households – for example?) </w:t>
      </w:r>
      <w:r w:rsidRPr="00AC6F27">
        <w:rPr>
          <w:rFonts w:asciiTheme="minorHAnsi" w:hAnsiTheme="minorHAnsi" w:cs="Arial"/>
          <w:sz w:val="22"/>
        </w:rPr>
        <w:t xml:space="preserve">What distinguishes one group from another? </w:t>
      </w:r>
    </w:p>
    <w:p w14:paraId="6170379A" w14:textId="3B551DC8" w:rsidR="00D32C3A" w:rsidRPr="00AC6F27" w:rsidRDefault="00D32C3A" w:rsidP="00D32C3A">
      <w:pPr>
        <w:pStyle w:val="ListParagraph"/>
        <w:numPr>
          <w:ilvl w:val="0"/>
          <w:numId w:val="38"/>
        </w:numPr>
        <w:rPr>
          <w:rFonts w:asciiTheme="minorHAnsi" w:hAnsiTheme="minorHAnsi" w:cs="Arial"/>
          <w:sz w:val="22"/>
        </w:rPr>
      </w:pPr>
      <w:r w:rsidRPr="00AC6F27">
        <w:rPr>
          <w:rFonts w:asciiTheme="minorHAnsi" w:hAnsiTheme="minorHAnsi" w:cs="Arial"/>
          <w:sz w:val="22"/>
        </w:rPr>
        <w:t xml:space="preserve">What local names are used to determine differences between these groups? </w:t>
      </w:r>
    </w:p>
    <w:p w14:paraId="73DDE914" w14:textId="3E4B7C9C" w:rsidR="00176D73" w:rsidRPr="00AC6F27" w:rsidRDefault="00176D73" w:rsidP="00176D73">
      <w:pPr>
        <w:pStyle w:val="ListParagraph"/>
        <w:numPr>
          <w:ilvl w:val="0"/>
          <w:numId w:val="38"/>
        </w:numPr>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Why do people want to live here? What are the pulling factors/ benefits to being located here? </w:t>
      </w:r>
    </w:p>
    <w:p w14:paraId="7043416C" w14:textId="46C23DB6" w:rsidR="005D6E9A" w:rsidRPr="00AC6F27" w:rsidRDefault="00D32C3A" w:rsidP="00D32C3A">
      <w:pPr>
        <w:pStyle w:val="ListParagraph"/>
        <w:numPr>
          <w:ilvl w:val="0"/>
          <w:numId w:val="38"/>
        </w:numPr>
        <w:rPr>
          <w:rFonts w:asciiTheme="minorHAnsi" w:hAnsiTheme="minorHAnsi" w:cs="Arial"/>
          <w:sz w:val="22"/>
        </w:rPr>
      </w:pPr>
      <w:r w:rsidRPr="00AC6F27">
        <w:rPr>
          <w:rFonts w:asciiTheme="minorHAnsi" w:hAnsiTheme="minorHAnsi" w:cs="Arial"/>
          <w:sz w:val="22"/>
        </w:rPr>
        <w:t>Where and how do these groups interact on a daily basis?</w:t>
      </w:r>
    </w:p>
    <w:p w14:paraId="6E75E59F" w14:textId="77777777" w:rsidR="00B9361C" w:rsidRPr="00AC6F27" w:rsidRDefault="00B9361C" w:rsidP="00D32C3A">
      <w:pPr>
        <w:pStyle w:val="ListParagraph"/>
        <w:numPr>
          <w:ilvl w:val="0"/>
          <w:numId w:val="38"/>
        </w:numPr>
        <w:rPr>
          <w:rFonts w:asciiTheme="minorHAnsi" w:hAnsiTheme="minorHAnsi" w:cs="Arial"/>
          <w:sz w:val="22"/>
        </w:rPr>
      </w:pPr>
      <w:r w:rsidRPr="00AC6F27">
        <w:rPr>
          <w:rFonts w:asciiTheme="minorHAnsi" w:hAnsiTheme="minorHAnsi" w:cs="Arial"/>
          <w:sz w:val="22"/>
        </w:rPr>
        <w:t xml:space="preserve">How can we find the displaced/ host/ refugee community that we would like to know more about? </w:t>
      </w:r>
    </w:p>
    <w:p w14:paraId="1286FF60" w14:textId="080B45FB" w:rsidR="00B9361C" w:rsidRPr="00AC6F27" w:rsidRDefault="00B9361C" w:rsidP="00B9361C">
      <w:pPr>
        <w:pStyle w:val="ListParagraph"/>
        <w:numPr>
          <w:ilvl w:val="1"/>
          <w:numId w:val="38"/>
        </w:numPr>
        <w:rPr>
          <w:rFonts w:asciiTheme="minorHAnsi" w:hAnsiTheme="minorHAnsi" w:cs="Arial"/>
          <w:sz w:val="22"/>
        </w:rPr>
      </w:pPr>
      <w:r w:rsidRPr="00AC6F27">
        <w:rPr>
          <w:rFonts w:asciiTheme="minorHAnsi" w:hAnsiTheme="minorHAnsi" w:cs="Arial"/>
          <w:sz w:val="22"/>
        </w:rPr>
        <w:t xml:space="preserve">What would be the best way of approaching them and asking them to participate in our assessment? Is there anyone that could introduce us to the </w:t>
      </w:r>
      <w:r w:rsidR="00085686">
        <w:rPr>
          <w:rFonts w:asciiTheme="minorHAnsi" w:hAnsiTheme="minorHAnsi" w:cs="Arial"/>
          <w:sz w:val="22"/>
        </w:rPr>
        <w:t xml:space="preserve">most vulnerable </w:t>
      </w:r>
      <w:r w:rsidRPr="00AC6F27">
        <w:rPr>
          <w:rFonts w:asciiTheme="minorHAnsi" w:hAnsiTheme="minorHAnsi" w:cs="Arial"/>
          <w:sz w:val="22"/>
        </w:rPr>
        <w:t>households to speak to?</w:t>
      </w:r>
    </w:p>
    <w:p w14:paraId="548F6BF3" w14:textId="77777777" w:rsidR="00B9361C" w:rsidRPr="00AC6F27" w:rsidRDefault="00B9361C" w:rsidP="00B9361C">
      <w:pPr>
        <w:pStyle w:val="ListParagraph"/>
        <w:numPr>
          <w:ilvl w:val="1"/>
          <w:numId w:val="38"/>
        </w:numPr>
        <w:rPr>
          <w:rFonts w:asciiTheme="minorHAnsi" w:hAnsiTheme="minorHAnsi" w:cs="Arial"/>
          <w:sz w:val="22"/>
        </w:rPr>
      </w:pPr>
      <w:r w:rsidRPr="00AC6F27">
        <w:rPr>
          <w:rFonts w:asciiTheme="minorHAnsi" w:hAnsiTheme="minorHAnsi" w:cs="Arial"/>
          <w:sz w:val="22"/>
          <w:lang w:val="en-US"/>
        </w:rPr>
        <w:t xml:space="preserve">In what areas in the community do these households live? </w:t>
      </w:r>
    </w:p>
    <w:p w14:paraId="5272C7AD" w14:textId="547247BA" w:rsidR="00B9361C" w:rsidRPr="00AC6F27" w:rsidRDefault="00B9361C" w:rsidP="00B9361C">
      <w:pPr>
        <w:pStyle w:val="ListParagraph"/>
        <w:numPr>
          <w:ilvl w:val="1"/>
          <w:numId w:val="38"/>
        </w:numPr>
        <w:rPr>
          <w:rFonts w:asciiTheme="minorHAnsi" w:hAnsiTheme="minorHAnsi" w:cs="Arial"/>
          <w:sz w:val="22"/>
        </w:rPr>
      </w:pPr>
      <w:r w:rsidRPr="00AC6F27">
        <w:rPr>
          <w:rFonts w:asciiTheme="minorHAnsi" w:hAnsiTheme="minorHAnsi" w:cs="Arial"/>
          <w:sz w:val="22"/>
          <w:lang w:val="en-US"/>
        </w:rPr>
        <w:t xml:space="preserve">Are there any patterns in their </w:t>
      </w:r>
      <w:proofErr w:type="spellStart"/>
      <w:r w:rsidRPr="00AC6F27">
        <w:rPr>
          <w:rFonts w:asciiTheme="minorHAnsi" w:hAnsiTheme="minorHAnsi" w:cs="Arial"/>
          <w:sz w:val="22"/>
          <w:lang w:val="en-US"/>
        </w:rPr>
        <w:t>behavio</w:t>
      </w:r>
      <w:r w:rsidR="00DB16EF">
        <w:rPr>
          <w:rFonts w:asciiTheme="minorHAnsi" w:hAnsiTheme="minorHAnsi" w:cs="Arial"/>
          <w:sz w:val="22"/>
          <w:lang w:val="en-US"/>
        </w:rPr>
        <w:t>u</w:t>
      </w:r>
      <w:r w:rsidRPr="00AC6F27">
        <w:rPr>
          <w:rFonts w:asciiTheme="minorHAnsi" w:hAnsiTheme="minorHAnsi" w:cs="Arial"/>
          <w:sz w:val="22"/>
          <w:lang w:val="en-US"/>
        </w:rPr>
        <w:t>r</w:t>
      </w:r>
      <w:proofErr w:type="spellEnd"/>
      <w:r w:rsidRPr="00AC6F27">
        <w:rPr>
          <w:rFonts w:asciiTheme="minorHAnsi" w:hAnsiTheme="minorHAnsi" w:cs="Arial"/>
          <w:sz w:val="22"/>
          <w:lang w:val="en-US"/>
        </w:rPr>
        <w:t xml:space="preserve"> that would be interesting to us?</w:t>
      </w:r>
    </w:p>
    <w:p w14:paraId="220505E8" w14:textId="65EC71E2" w:rsidR="005D6E9A" w:rsidRPr="00AC6F27" w:rsidRDefault="0034465E" w:rsidP="005D6E9A">
      <w:pPr>
        <w:pStyle w:val="Heading3"/>
        <w:rPr>
          <w:rFonts w:cs="Arial"/>
          <w:sz w:val="22"/>
          <w:szCs w:val="22"/>
        </w:rPr>
      </w:pPr>
      <w:r w:rsidRPr="00AC6F27">
        <w:rPr>
          <w:rFonts w:cs="Arial"/>
          <w:sz w:val="22"/>
          <w:szCs w:val="22"/>
        </w:rPr>
        <w:t>Formal and informal social organisations</w:t>
      </w:r>
      <w:r w:rsidR="00FD7563" w:rsidRPr="00AC6F27">
        <w:rPr>
          <w:rFonts w:cs="Arial"/>
          <w:sz w:val="22"/>
          <w:szCs w:val="22"/>
        </w:rPr>
        <w:t>, representation,</w:t>
      </w:r>
      <w:r w:rsidRPr="00AC6F27">
        <w:rPr>
          <w:rFonts w:cs="Arial"/>
          <w:sz w:val="22"/>
          <w:szCs w:val="22"/>
        </w:rPr>
        <w:t xml:space="preserve"> networks and groups</w:t>
      </w:r>
    </w:p>
    <w:p w14:paraId="42B4B44B" w14:textId="28ECC518" w:rsidR="0034465E" w:rsidRPr="00AC6F27" w:rsidRDefault="0034465E" w:rsidP="005D6E9A">
      <w:pPr>
        <w:rPr>
          <w:rFonts w:asciiTheme="minorHAnsi" w:hAnsiTheme="minorHAnsi" w:cs="Arial"/>
          <w:sz w:val="22"/>
          <w:szCs w:val="22"/>
        </w:rPr>
      </w:pPr>
      <w:r w:rsidRPr="00AC6F27">
        <w:rPr>
          <w:rFonts w:asciiTheme="minorHAnsi" w:hAnsiTheme="minorHAnsi" w:cs="Arial"/>
          <w:sz w:val="22"/>
          <w:szCs w:val="22"/>
        </w:rPr>
        <w:t>Considering formal and informal social organisations and networks; what can be said about the following</w:t>
      </w:r>
      <w:r w:rsidR="009F398E" w:rsidRPr="00AC6F27">
        <w:rPr>
          <w:rFonts w:asciiTheme="minorHAnsi" w:hAnsiTheme="minorHAnsi" w:cs="Arial"/>
          <w:sz w:val="22"/>
          <w:szCs w:val="22"/>
        </w:rPr>
        <w:t xml:space="preserve"> (for each question, consider gender and age)</w:t>
      </w:r>
      <w:r w:rsidRPr="00AC6F27">
        <w:rPr>
          <w:rFonts w:asciiTheme="minorHAnsi" w:hAnsiTheme="minorHAnsi" w:cs="Arial"/>
          <w:sz w:val="22"/>
          <w:szCs w:val="22"/>
        </w:rPr>
        <w:t>:</w:t>
      </w:r>
    </w:p>
    <w:p w14:paraId="337D4CF4" w14:textId="68FDF0D3" w:rsidR="00FD7563" w:rsidRPr="00AC6F27" w:rsidRDefault="00FD7563" w:rsidP="00FD7563">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Are the displaced represented by anyone/ organisation (formally/ informally)? If they have a problem – who do they seek advice from?</w:t>
      </w:r>
    </w:p>
    <w:p w14:paraId="024FCE2F" w14:textId="77777777" w:rsidR="00FD7563" w:rsidRPr="00AC6F27" w:rsidRDefault="00FD7563" w:rsidP="005D6E9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Are the displaced organised into any groups (formally and/or informally)? </w:t>
      </w:r>
    </w:p>
    <w:p w14:paraId="35C0501A" w14:textId="54C04589" w:rsidR="005D6E9A" w:rsidRPr="00AC6F27" w:rsidRDefault="005D6E9A" w:rsidP="005D6E9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Who organi</w:t>
      </w:r>
      <w:r w:rsidR="00EA41F8" w:rsidRPr="00AC6F27">
        <w:rPr>
          <w:rFonts w:asciiTheme="minorHAnsi" w:eastAsiaTheme="minorHAnsi" w:hAnsiTheme="minorHAnsi" w:cs="Arial"/>
          <w:sz w:val="22"/>
          <w:lang w:eastAsia="en-US"/>
        </w:rPr>
        <w:t>s</w:t>
      </w:r>
      <w:r w:rsidRPr="00AC6F27">
        <w:rPr>
          <w:rFonts w:asciiTheme="minorHAnsi" w:eastAsiaTheme="minorHAnsi" w:hAnsiTheme="minorHAnsi" w:cs="Arial"/>
          <w:sz w:val="22"/>
          <w:lang w:eastAsia="en-US"/>
        </w:rPr>
        <w:t>ed these groups?</w:t>
      </w:r>
      <w:r w:rsidR="009A43C3" w:rsidRPr="00AC6F27">
        <w:rPr>
          <w:rFonts w:asciiTheme="minorHAnsi" w:eastAsiaTheme="minorHAnsi" w:hAnsiTheme="minorHAnsi" w:cs="Arial"/>
          <w:sz w:val="22"/>
          <w:lang w:eastAsia="en-US"/>
        </w:rPr>
        <w:t xml:space="preserve"> (</w:t>
      </w:r>
      <w:proofErr w:type="spellStart"/>
      <w:proofErr w:type="gramStart"/>
      <w:r w:rsidR="009A43C3" w:rsidRPr="00AC6F27">
        <w:rPr>
          <w:rFonts w:asciiTheme="minorHAnsi" w:eastAsiaTheme="minorHAnsi" w:hAnsiTheme="minorHAnsi" w:cs="Arial"/>
          <w:sz w:val="22"/>
          <w:lang w:eastAsia="en-US"/>
        </w:rPr>
        <w:t>e</w:t>
      </w:r>
      <w:r w:rsidR="00EA41F8" w:rsidRPr="00AC6F27">
        <w:rPr>
          <w:rFonts w:asciiTheme="minorHAnsi" w:eastAsiaTheme="minorHAnsi" w:hAnsiTheme="minorHAnsi" w:cs="Arial"/>
          <w:sz w:val="22"/>
          <w:lang w:eastAsia="en-US"/>
        </w:rPr>
        <w:t>g</w:t>
      </w:r>
      <w:proofErr w:type="spellEnd"/>
      <w:proofErr w:type="gramEnd"/>
      <w:r w:rsidR="009A43C3" w:rsidRPr="00AC6F27">
        <w:rPr>
          <w:rFonts w:asciiTheme="minorHAnsi" w:eastAsiaTheme="minorHAnsi" w:hAnsiTheme="minorHAnsi" w:cs="Arial"/>
          <w:sz w:val="22"/>
          <w:lang w:eastAsia="en-US"/>
        </w:rPr>
        <w:t xml:space="preserve"> are they organised by men or women? What age group?)</w:t>
      </w:r>
    </w:p>
    <w:p w14:paraId="1268353F" w14:textId="621ECD06" w:rsidR="005D6E9A" w:rsidRPr="00AC6F27" w:rsidRDefault="005D6E9A" w:rsidP="005D6E9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Who is represented in these groups</w:t>
      </w:r>
      <w:r w:rsidR="00EA41F8" w:rsidRPr="00AC6F27">
        <w:rPr>
          <w:rFonts w:asciiTheme="minorHAnsi" w:eastAsiaTheme="minorHAnsi" w:hAnsiTheme="minorHAnsi" w:cs="Arial"/>
          <w:sz w:val="22"/>
          <w:lang w:eastAsia="en-US"/>
        </w:rPr>
        <w:t xml:space="preserve"> </w:t>
      </w:r>
      <w:r w:rsidR="009A43C3" w:rsidRPr="00AC6F27">
        <w:rPr>
          <w:rFonts w:asciiTheme="minorHAnsi" w:eastAsiaTheme="minorHAnsi" w:hAnsiTheme="minorHAnsi" w:cs="Arial"/>
          <w:sz w:val="22"/>
          <w:lang w:eastAsia="en-US"/>
        </w:rPr>
        <w:t>(</w:t>
      </w:r>
      <w:proofErr w:type="gramStart"/>
      <w:r w:rsidR="009A43C3" w:rsidRPr="00AC6F27">
        <w:rPr>
          <w:rFonts w:asciiTheme="minorHAnsi" w:eastAsiaTheme="minorHAnsi" w:hAnsiTheme="minorHAnsi" w:cs="Arial"/>
          <w:sz w:val="22"/>
          <w:lang w:eastAsia="en-US"/>
        </w:rPr>
        <w:t>consider</w:t>
      </w:r>
      <w:proofErr w:type="gramEnd"/>
      <w:r w:rsidR="009A43C3" w:rsidRPr="00AC6F27">
        <w:rPr>
          <w:rFonts w:asciiTheme="minorHAnsi" w:eastAsiaTheme="minorHAnsi" w:hAnsiTheme="minorHAnsi" w:cs="Arial"/>
          <w:sz w:val="22"/>
          <w:lang w:eastAsia="en-US"/>
        </w:rPr>
        <w:t xml:space="preserve"> gender and age representation)</w:t>
      </w:r>
      <w:r w:rsidR="00EA41F8" w:rsidRPr="00AC6F27">
        <w:rPr>
          <w:rFonts w:asciiTheme="minorHAnsi" w:eastAsiaTheme="minorHAnsi" w:hAnsiTheme="minorHAnsi" w:cs="Arial"/>
          <w:sz w:val="22"/>
          <w:lang w:eastAsia="en-US"/>
        </w:rPr>
        <w:t>?</w:t>
      </w:r>
      <w:r w:rsidR="009A43C3" w:rsidRPr="00AC6F27">
        <w:rPr>
          <w:rFonts w:asciiTheme="minorHAnsi" w:eastAsiaTheme="minorHAnsi" w:hAnsiTheme="minorHAnsi" w:cs="Arial"/>
          <w:sz w:val="22"/>
          <w:lang w:eastAsia="en-US"/>
        </w:rPr>
        <w:t xml:space="preserve"> </w:t>
      </w:r>
      <w:r w:rsidR="00EF39EE" w:rsidRPr="00AC6F27">
        <w:rPr>
          <w:rFonts w:asciiTheme="minorHAnsi" w:eastAsiaTheme="minorHAnsi" w:hAnsiTheme="minorHAnsi" w:cs="Arial"/>
          <w:sz w:val="22"/>
          <w:lang w:eastAsia="en-US"/>
        </w:rPr>
        <w:t>Is there any discrimination against any specific types of people in these groups? If so, who and why?</w:t>
      </w:r>
    </w:p>
    <w:p w14:paraId="2A59AC4C" w14:textId="52AC5989" w:rsidR="005D6E9A" w:rsidRPr="00AC6F27" w:rsidRDefault="005D6E9A" w:rsidP="005D6E9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What is the main objective of these exchanges (meeting basic needs, improving income, complying with social obligations, keeping a network of useful relationships, etc.)? </w:t>
      </w:r>
      <w:r w:rsidR="009A43C3" w:rsidRPr="00AC6F27">
        <w:rPr>
          <w:rFonts w:asciiTheme="minorHAnsi" w:eastAsiaTheme="minorHAnsi" w:hAnsiTheme="minorHAnsi" w:cs="Arial"/>
          <w:sz w:val="22"/>
          <w:lang w:eastAsia="en-US"/>
        </w:rPr>
        <w:t>(</w:t>
      </w:r>
      <w:r w:rsidR="00FD5F5F" w:rsidRPr="00AC6F27">
        <w:rPr>
          <w:rFonts w:asciiTheme="minorHAnsi" w:eastAsiaTheme="minorHAnsi" w:hAnsiTheme="minorHAnsi" w:cs="Arial"/>
          <w:sz w:val="22"/>
          <w:lang w:eastAsia="en-US"/>
        </w:rPr>
        <w:t>What is the l</w:t>
      </w:r>
      <w:r w:rsidR="009A43C3" w:rsidRPr="00AC6F27">
        <w:rPr>
          <w:rFonts w:asciiTheme="minorHAnsi" w:eastAsiaTheme="minorHAnsi" w:hAnsiTheme="minorHAnsi" w:cs="Arial"/>
          <w:sz w:val="22"/>
          <w:lang w:eastAsia="en-US"/>
        </w:rPr>
        <w:t>ink between gender representation in groups and their objective?)</w:t>
      </w:r>
    </w:p>
    <w:p w14:paraId="12737E7F" w14:textId="2A6F9061" w:rsidR="0034465E" w:rsidRPr="00AC6F27" w:rsidRDefault="00640AA6" w:rsidP="005D6E9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lastRenderedPageBreak/>
        <w:t>How</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regularly</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are</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these</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groups</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 xml:space="preserve">activated </w:t>
      </w:r>
      <w:r w:rsidR="00FD5F5F" w:rsidRPr="00AC6F27">
        <w:rPr>
          <w:rFonts w:asciiTheme="minorHAnsi" w:eastAsiaTheme="minorHAnsi" w:hAnsiTheme="minorHAnsi" w:cs="Arial"/>
          <w:sz w:val="22"/>
          <w:lang w:eastAsia="en-US"/>
        </w:rPr>
        <w:t>(</w:t>
      </w:r>
      <w:r w:rsidR="00EA41F8" w:rsidRPr="00AC6F27">
        <w:rPr>
          <w:rFonts w:asciiTheme="minorHAnsi" w:eastAsiaTheme="minorHAnsi" w:hAnsiTheme="minorHAnsi" w:cs="Arial"/>
          <w:sz w:val="22"/>
          <w:lang w:eastAsia="en-US"/>
        </w:rPr>
        <w:t>i</w:t>
      </w:r>
      <w:r w:rsidR="009F398E" w:rsidRPr="00AC6F27">
        <w:rPr>
          <w:rFonts w:asciiTheme="minorHAnsi" w:eastAsiaTheme="minorHAnsi" w:hAnsiTheme="minorHAnsi" w:cs="Arial"/>
          <w:sz w:val="22"/>
          <w:lang w:eastAsia="en-US"/>
        </w:rPr>
        <w:t>s there a link between</w:t>
      </w:r>
      <w:r w:rsidR="00FD5F5F" w:rsidRPr="00AC6F27">
        <w:rPr>
          <w:rFonts w:asciiTheme="minorHAnsi" w:eastAsiaTheme="minorHAnsi" w:hAnsiTheme="minorHAnsi" w:cs="Arial"/>
          <w:sz w:val="22"/>
          <w:lang w:eastAsia="en-US"/>
        </w:rPr>
        <w:t xml:space="preserve"> gender representation (</w:t>
      </w:r>
      <w:proofErr w:type="spellStart"/>
      <w:r w:rsidR="00FD5F5F" w:rsidRPr="00AC6F27">
        <w:rPr>
          <w:rFonts w:asciiTheme="minorHAnsi" w:eastAsiaTheme="minorHAnsi" w:hAnsiTheme="minorHAnsi" w:cs="Arial"/>
          <w:sz w:val="22"/>
          <w:lang w:eastAsia="en-US"/>
        </w:rPr>
        <w:t>i</w:t>
      </w:r>
      <w:r w:rsidR="00EA41F8" w:rsidRPr="00AC6F27">
        <w:rPr>
          <w:rFonts w:asciiTheme="minorHAnsi" w:eastAsiaTheme="minorHAnsi" w:hAnsiTheme="minorHAnsi" w:cs="Arial"/>
          <w:sz w:val="22"/>
          <w:lang w:eastAsia="en-US"/>
        </w:rPr>
        <w:t>e</w:t>
      </w:r>
      <w:proofErr w:type="spellEnd"/>
      <w:r w:rsidR="00FD5F5F" w:rsidRPr="00AC6F27">
        <w:rPr>
          <w:rFonts w:asciiTheme="minorHAnsi" w:eastAsiaTheme="minorHAnsi" w:hAnsiTheme="minorHAnsi" w:cs="Arial"/>
          <w:sz w:val="22"/>
          <w:lang w:eastAsia="en-US"/>
        </w:rPr>
        <w:t xml:space="preserve"> are they a mix of men and women, or only one gender)</w:t>
      </w:r>
      <w:r w:rsidR="00DB16EF">
        <w:rPr>
          <w:rFonts w:asciiTheme="minorHAnsi" w:eastAsiaTheme="minorHAnsi" w:hAnsiTheme="minorHAnsi" w:cs="Arial"/>
          <w:sz w:val="22"/>
          <w:lang w:eastAsia="en-US"/>
        </w:rPr>
        <w:t>?</w:t>
      </w:r>
    </w:p>
    <w:p w14:paraId="3F87AF69" w14:textId="71BF6CC4" w:rsidR="00640AA6" w:rsidRPr="00AC6F27" w:rsidRDefault="00640AA6" w:rsidP="005D6E9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Are</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informal</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groups</w:t>
      </w:r>
      <w:r w:rsidR="0034465E" w:rsidRPr="00AC6F27">
        <w:rPr>
          <w:rFonts w:asciiTheme="minorHAnsi" w:eastAsiaTheme="minorHAnsi" w:hAnsiTheme="minorHAnsi" w:cs="Arial"/>
          <w:sz w:val="22"/>
          <w:lang w:eastAsia="en-US"/>
        </w:rPr>
        <w:t xml:space="preserve"> organi</w:t>
      </w:r>
      <w:r w:rsidR="00EA41F8" w:rsidRPr="00AC6F27">
        <w:rPr>
          <w:rFonts w:asciiTheme="minorHAnsi" w:eastAsiaTheme="minorHAnsi" w:hAnsiTheme="minorHAnsi" w:cs="Arial"/>
          <w:sz w:val="22"/>
          <w:lang w:eastAsia="en-US"/>
        </w:rPr>
        <w:t>s</w:t>
      </w:r>
      <w:r w:rsidR="0034465E" w:rsidRPr="00AC6F27">
        <w:rPr>
          <w:rFonts w:asciiTheme="minorHAnsi" w:eastAsiaTheme="minorHAnsi" w:hAnsiTheme="minorHAnsi" w:cs="Arial"/>
          <w:sz w:val="22"/>
          <w:lang w:eastAsia="en-US"/>
        </w:rPr>
        <w:t xml:space="preserve">ed </w:t>
      </w:r>
      <w:r w:rsidRPr="00AC6F27">
        <w:rPr>
          <w:rFonts w:asciiTheme="minorHAnsi" w:eastAsiaTheme="minorHAnsi" w:hAnsiTheme="minorHAnsi" w:cs="Arial"/>
          <w:sz w:val="22"/>
          <w:lang w:eastAsia="en-US"/>
        </w:rPr>
        <w:t>around</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specific</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family</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events</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(funerals,</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weddings,</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etc.)?</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What</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 xml:space="preserve">other types of events would trigger the mobilisation of these groups? </w:t>
      </w:r>
      <w:r w:rsidR="009A43C3" w:rsidRPr="00AC6F27">
        <w:rPr>
          <w:rFonts w:asciiTheme="minorHAnsi" w:eastAsiaTheme="minorHAnsi" w:hAnsiTheme="minorHAnsi" w:cs="Arial"/>
          <w:sz w:val="22"/>
          <w:lang w:eastAsia="en-US"/>
        </w:rPr>
        <w:t>Does gender representation in groups influence how they are organised and/or mobili</w:t>
      </w:r>
      <w:r w:rsidR="00EA41F8" w:rsidRPr="00AC6F27">
        <w:rPr>
          <w:rFonts w:asciiTheme="minorHAnsi" w:eastAsiaTheme="minorHAnsi" w:hAnsiTheme="minorHAnsi" w:cs="Arial"/>
          <w:sz w:val="22"/>
          <w:lang w:eastAsia="en-US"/>
        </w:rPr>
        <w:t>s</w:t>
      </w:r>
      <w:r w:rsidR="009A43C3" w:rsidRPr="00AC6F27">
        <w:rPr>
          <w:rFonts w:asciiTheme="minorHAnsi" w:eastAsiaTheme="minorHAnsi" w:hAnsiTheme="minorHAnsi" w:cs="Arial"/>
          <w:sz w:val="22"/>
          <w:lang w:eastAsia="en-US"/>
        </w:rPr>
        <w:t>ed?</w:t>
      </w:r>
    </w:p>
    <w:p w14:paraId="4D33AA9D" w14:textId="15029FAC" w:rsidR="005D6E9A" w:rsidRPr="00AC6F27" w:rsidRDefault="00640AA6" w:rsidP="005D6E9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What</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is</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exchanged</w:t>
      </w:r>
      <w:r w:rsidR="005D6E9A" w:rsidRPr="00AC6F27">
        <w:rPr>
          <w:rFonts w:asciiTheme="minorHAnsi" w:eastAsiaTheme="minorHAnsi" w:hAnsiTheme="minorHAnsi" w:cs="Arial"/>
          <w:sz w:val="22"/>
          <w:lang w:eastAsia="en-US"/>
        </w:rPr>
        <w:t xml:space="preserve"> in a group or a network</w:t>
      </w:r>
      <w:r w:rsidR="00EA41F8" w:rsidRPr="00AC6F27">
        <w:rPr>
          <w:rFonts w:asciiTheme="minorHAnsi" w:eastAsiaTheme="minorHAnsi" w:hAnsiTheme="minorHAnsi" w:cs="Arial"/>
          <w:sz w:val="22"/>
          <w:lang w:eastAsia="en-US"/>
        </w:rPr>
        <w:t xml:space="preserve"> </w:t>
      </w:r>
      <w:r w:rsidR="005D6E9A" w:rsidRPr="00AC6F27">
        <w:rPr>
          <w:rFonts w:asciiTheme="minorHAnsi" w:eastAsiaTheme="minorHAnsi" w:hAnsiTheme="minorHAnsi" w:cs="Arial"/>
          <w:sz w:val="22"/>
          <w:lang w:eastAsia="en-US"/>
        </w:rPr>
        <w:t>(</w:t>
      </w:r>
      <w:r w:rsidR="00EA41F8" w:rsidRPr="00AC6F27">
        <w:rPr>
          <w:rFonts w:asciiTheme="minorHAnsi" w:eastAsiaTheme="minorHAnsi" w:hAnsiTheme="minorHAnsi" w:cs="Arial"/>
          <w:sz w:val="22"/>
          <w:lang w:eastAsia="en-US"/>
        </w:rPr>
        <w:t>c</w:t>
      </w:r>
      <w:r w:rsidR="0034465E" w:rsidRPr="00AC6F27">
        <w:rPr>
          <w:rFonts w:asciiTheme="minorHAnsi" w:eastAsiaTheme="minorHAnsi" w:hAnsiTheme="minorHAnsi" w:cs="Arial"/>
          <w:sz w:val="22"/>
          <w:lang w:eastAsia="en-US"/>
        </w:rPr>
        <w:t xml:space="preserve">onsider: </w:t>
      </w:r>
      <w:r w:rsidRPr="00AC6F27">
        <w:rPr>
          <w:rFonts w:asciiTheme="minorHAnsi" w:eastAsiaTheme="minorHAnsi" w:hAnsiTheme="minorHAnsi" w:cs="Arial"/>
          <w:sz w:val="22"/>
          <w:lang w:eastAsia="en-US"/>
        </w:rPr>
        <w:t>services,</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goods,</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information,</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moral</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support,</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etc.)</w:t>
      </w:r>
      <w:r w:rsidR="00EA41F8" w:rsidRPr="00AC6F27">
        <w:rPr>
          <w:rFonts w:asciiTheme="minorHAnsi" w:eastAsiaTheme="minorHAnsi" w:hAnsiTheme="minorHAnsi" w:cs="Arial"/>
          <w:sz w:val="22"/>
          <w:lang w:eastAsia="en-US"/>
        </w:rPr>
        <w:t>?</w:t>
      </w:r>
      <w:r w:rsidR="0034465E" w:rsidRPr="00AC6F27">
        <w:rPr>
          <w:rFonts w:asciiTheme="minorHAnsi" w:eastAsiaTheme="minorHAnsi" w:hAnsiTheme="minorHAnsi" w:cs="Arial"/>
          <w:sz w:val="22"/>
          <w:lang w:eastAsia="en-US"/>
        </w:rPr>
        <w:t xml:space="preserve"> </w:t>
      </w:r>
      <w:r w:rsidR="00FD5F5F" w:rsidRPr="00AC6F27">
        <w:rPr>
          <w:rFonts w:asciiTheme="minorHAnsi" w:eastAsiaTheme="minorHAnsi" w:hAnsiTheme="minorHAnsi" w:cs="Arial"/>
          <w:sz w:val="22"/>
          <w:lang w:eastAsia="en-US"/>
        </w:rPr>
        <w:t>How does gender representation influence what is exchanged (</w:t>
      </w:r>
      <w:proofErr w:type="spellStart"/>
      <w:r w:rsidR="00FD5F5F" w:rsidRPr="00AC6F27">
        <w:rPr>
          <w:rFonts w:asciiTheme="minorHAnsi" w:eastAsiaTheme="minorHAnsi" w:hAnsiTheme="minorHAnsi" w:cs="Arial"/>
          <w:sz w:val="22"/>
          <w:lang w:eastAsia="en-US"/>
        </w:rPr>
        <w:t>e</w:t>
      </w:r>
      <w:r w:rsidR="00EA41F8" w:rsidRPr="00AC6F27">
        <w:rPr>
          <w:rFonts w:asciiTheme="minorHAnsi" w:eastAsiaTheme="minorHAnsi" w:hAnsiTheme="minorHAnsi" w:cs="Arial"/>
          <w:sz w:val="22"/>
          <w:lang w:eastAsia="en-US"/>
        </w:rPr>
        <w:t>g</w:t>
      </w:r>
      <w:proofErr w:type="spellEnd"/>
      <w:r w:rsidR="00FD5F5F" w:rsidRPr="00AC6F27">
        <w:rPr>
          <w:rFonts w:asciiTheme="minorHAnsi" w:eastAsiaTheme="minorHAnsi" w:hAnsiTheme="minorHAnsi" w:cs="Arial"/>
          <w:sz w:val="22"/>
          <w:lang w:eastAsia="en-US"/>
        </w:rPr>
        <w:t xml:space="preserve"> is there a difference in groups with more – or only – men/women)</w:t>
      </w:r>
      <w:r w:rsidR="00EA41F8" w:rsidRPr="00AC6F27">
        <w:rPr>
          <w:rFonts w:asciiTheme="minorHAnsi" w:eastAsiaTheme="minorHAnsi" w:hAnsiTheme="minorHAnsi" w:cs="Arial"/>
          <w:sz w:val="22"/>
          <w:lang w:eastAsia="en-US"/>
        </w:rPr>
        <w:t>?</w:t>
      </w:r>
      <w:r w:rsidR="00FD5F5F" w:rsidRPr="00AC6F27">
        <w:rPr>
          <w:rFonts w:asciiTheme="minorHAnsi" w:eastAsiaTheme="minorHAnsi" w:hAnsiTheme="minorHAnsi" w:cs="Arial"/>
          <w:sz w:val="22"/>
          <w:lang w:eastAsia="en-US"/>
        </w:rPr>
        <w:t xml:space="preserve"> </w:t>
      </w:r>
    </w:p>
    <w:p w14:paraId="63CFA98B" w14:textId="34AFDD58" w:rsidR="005D6E9A" w:rsidRPr="00AC6F27" w:rsidRDefault="005D6E9A" w:rsidP="00D32C3A">
      <w:pPr>
        <w:pStyle w:val="Heading3"/>
        <w:rPr>
          <w:rFonts w:cs="Arial"/>
          <w:sz w:val="22"/>
          <w:szCs w:val="22"/>
        </w:rPr>
      </w:pPr>
      <w:r w:rsidRPr="00AC6F27">
        <w:rPr>
          <w:rFonts w:cs="Arial"/>
          <w:sz w:val="22"/>
          <w:szCs w:val="22"/>
        </w:rPr>
        <w:t>Relationships between groups</w:t>
      </w:r>
    </w:p>
    <w:p w14:paraId="054C59B8" w14:textId="77777777" w:rsidR="00D32C3A" w:rsidRPr="00AC6F27" w:rsidRDefault="00D32C3A" w:rsidP="00D32C3A">
      <w:pPr>
        <w:pStyle w:val="ListParagraph"/>
        <w:numPr>
          <w:ilvl w:val="0"/>
          <w:numId w:val="40"/>
        </w:numPr>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Are there any intercommunity marriages? How often? </w:t>
      </w:r>
    </w:p>
    <w:p w14:paraId="43261825" w14:textId="6DC9CD2C" w:rsidR="00640AA6" w:rsidRPr="00AC6F27" w:rsidRDefault="00D32C3A" w:rsidP="00D32C3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Are there examples of mutual assistance? </w:t>
      </w:r>
      <w:r w:rsidR="00640AA6" w:rsidRPr="00AC6F27">
        <w:rPr>
          <w:rFonts w:asciiTheme="minorHAnsi" w:eastAsiaTheme="minorHAnsi" w:hAnsiTheme="minorHAnsi" w:cs="Arial"/>
          <w:sz w:val="22"/>
          <w:lang w:eastAsia="en-US"/>
        </w:rPr>
        <w:t>How</w:t>
      </w:r>
      <w:r w:rsidR="0034465E" w:rsidRPr="00AC6F27">
        <w:rPr>
          <w:rFonts w:asciiTheme="minorHAnsi" w:eastAsiaTheme="minorHAnsi" w:hAnsiTheme="minorHAnsi" w:cs="Arial"/>
          <w:sz w:val="22"/>
          <w:lang w:eastAsia="en-US"/>
        </w:rPr>
        <w:t xml:space="preserve"> </w:t>
      </w:r>
      <w:r w:rsidR="00640AA6" w:rsidRPr="00AC6F27">
        <w:rPr>
          <w:rFonts w:asciiTheme="minorHAnsi" w:eastAsiaTheme="minorHAnsi" w:hAnsiTheme="minorHAnsi" w:cs="Arial"/>
          <w:sz w:val="22"/>
          <w:lang w:eastAsia="en-US"/>
        </w:rPr>
        <w:t>does</w:t>
      </w:r>
      <w:r w:rsidR="0034465E" w:rsidRPr="00AC6F27">
        <w:rPr>
          <w:rFonts w:asciiTheme="minorHAnsi" w:eastAsiaTheme="minorHAnsi" w:hAnsiTheme="minorHAnsi" w:cs="Arial"/>
          <w:sz w:val="22"/>
          <w:lang w:eastAsia="en-US"/>
        </w:rPr>
        <w:t xml:space="preserve"> </w:t>
      </w:r>
      <w:r w:rsidR="00640AA6" w:rsidRPr="00AC6F27">
        <w:rPr>
          <w:rFonts w:asciiTheme="minorHAnsi" w:eastAsiaTheme="minorHAnsi" w:hAnsiTheme="minorHAnsi" w:cs="Arial"/>
          <w:sz w:val="22"/>
          <w:lang w:eastAsia="en-US"/>
        </w:rPr>
        <w:t>mutual</w:t>
      </w:r>
      <w:r w:rsidR="0034465E" w:rsidRPr="00AC6F27">
        <w:rPr>
          <w:rFonts w:asciiTheme="minorHAnsi" w:eastAsiaTheme="minorHAnsi" w:hAnsiTheme="minorHAnsi" w:cs="Arial"/>
          <w:sz w:val="22"/>
          <w:lang w:eastAsia="en-US"/>
        </w:rPr>
        <w:t xml:space="preserve"> </w:t>
      </w:r>
      <w:r w:rsidR="00640AA6" w:rsidRPr="00AC6F27">
        <w:rPr>
          <w:rFonts w:asciiTheme="minorHAnsi" w:eastAsiaTheme="minorHAnsi" w:hAnsiTheme="minorHAnsi" w:cs="Arial"/>
          <w:sz w:val="22"/>
          <w:lang w:eastAsia="en-US"/>
        </w:rPr>
        <w:t>assistance</w:t>
      </w:r>
      <w:r w:rsidR="0034465E" w:rsidRPr="00AC6F27">
        <w:rPr>
          <w:rFonts w:asciiTheme="minorHAnsi" w:eastAsiaTheme="minorHAnsi" w:hAnsiTheme="minorHAnsi" w:cs="Arial"/>
          <w:sz w:val="22"/>
          <w:lang w:eastAsia="en-US"/>
        </w:rPr>
        <w:t xml:space="preserve"> materiali</w:t>
      </w:r>
      <w:r w:rsidR="00EA41F8" w:rsidRPr="00AC6F27">
        <w:rPr>
          <w:rFonts w:asciiTheme="minorHAnsi" w:eastAsiaTheme="minorHAnsi" w:hAnsiTheme="minorHAnsi" w:cs="Arial"/>
          <w:sz w:val="22"/>
          <w:lang w:eastAsia="en-US"/>
        </w:rPr>
        <w:t>s</w:t>
      </w:r>
      <w:r w:rsidR="0034465E" w:rsidRPr="00AC6F27">
        <w:rPr>
          <w:rFonts w:asciiTheme="minorHAnsi" w:eastAsiaTheme="minorHAnsi" w:hAnsiTheme="minorHAnsi" w:cs="Arial"/>
          <w:sz w:val="22"/>
          <w:lang w:eastAsia="en-US"/>
        </w:rPr>
        <w:t xml:space="preserve">e </w:t>
      </w:r>
      <w:r w:rsidRPr="00AC6F27">
        <w:rPr>
          <w:rFonts w:asciiTheme="minorHAnsi" w:eastAsiaTheme="minorHAnsi" w:hAnsiTheme="minorHAnsi" w:cs="Arial"/>
          <w:sz w:val="22"/>
          <w:lang w:eastAsia="en-US"/>
        </w:rPr>
        <w:t>(</w:t>
      </w:r>
      <w:r w:rsidR="00EA41F8" w:rsidRPr="00AC6F27">
        <w:rPr>
          <w:rFonts w:asciiTheme="minorHAnsi" w:eastAsiaTheme="minorHAnsi" w:hAnsiTheme="minorHAnsi" w:cs="Arial"/>
          <w:sz w:val="22"/>
          <w:lang w:eastAsia="en-US"/>
        </w:rPr>
        <w:t>w</w:t>
      </w:r>
      <w:r w:rsidR="00640AA6" w:rsidRPr="00AC6F27">
        <w:rPr>
          <w:rFonts w:asciiTheme="minorHAnsi" w:eastAsiaTheme="minorHAnsi" w:hAnsiTheme="minorHAnsi" w:cs="Arial"/>
          <w:sz w:val="22"/>
          <w:lang w:eastAsia="en-US"/>
        </w:rPr>
        <w:t>ithin</w:t>
      </w:r>
      <w:r w:rsidR="0034465E" w:rsidRPr="00AC6F27">
        <w:rPr>
          <w:rFonts w:asciiTheme="minorHAnsi" w:eastAsiaTheme="minorHAnsi" w:hAnsiTheme="minorHAnsi" w:cs="Arial"/>
          <w:sz w:val="22"/>
          <w:lang w:eastAsia="en-US"/>
        </w:rPr>
        <w:t xml:space="preserve"> </w:t>
      </w:r>
      <w:r w:rsidR="00640AA6" w:rsidRPr="00AC6F27">
        <w:rPr>
          <w:rFonts w:asciiTheme="minorHAnsi" w:eastAsiaTheme="minorHAnsi" w:hAnsiTheme="minorHAnsi" w:cs="Arial"/>
          <w:sz w:val="22"/>
          <w:lang w:eastAsia="en-US"/>
        </w:rPr>
        <w:t>families,</w:t>
      </w:r>
      <w:r w:rsidR="0034465E" w:rsidRPr="00AC6F27">
        <w:rPr>
          <w:rFonts w:asciiTheme="minorHAnsi" w:eastAsiaTheme="minorHAnsi" w:hAnsiTheme="minorHAnsi" w:cs="Arial"/>
          <w:sz w:val="22"/>
          <w:lang w:eastAsia="en-US"/>
        </w:rPr>
        <w:t xml:space="preserve"> </w:t>
      </w:r>
      <w:r w:rsidR="00640AA6" w:rsidRPr="00AC6F27">
        <w:rPr>
          <w:rFonts w:asciiTheme="minorHAnsi" w:eastAsiaTheme="minorHAnsi" w:hAnsiTheme="minorHAnsi" w:cs="Arial"/>
          <w:sz w:val="22"/>
          <w:lang w:eastAsia="en-US"/>
        </w:rPr>
        <w:t>social</w:t>
      </w:r>
      <w:r w:rsidR="00A12F3A" w:rsidRPr="00AC6F27">
        <w:rPr>
          <w:rFonts w:asciiTheme="minorHAnsi" w:eastAsiaTheme="minorHAnsi" w:hAnsiTheme="minorHAnsi" w:cs="Arial"/>
          <w:sz w:val="22"/>
          <w:lang w:eastAsia="en-US"/>
        </w:rPr>
        <w:t xml:space="preserve"> </w:t>
      </w:r>
      <w:r w:rsidR="00640AA6" w:rsidRPr="00AC6F27">
        <w:rPr>
          <w:rFonts w:asciiTheme="minorHAnsi" w:eastAsiaTheme="minorHAnsi" w:hAnsiTheme="minorHAnsi" w:cs="Arial"/>
          <w:sz w:val="22"/>
          <w:lang w:eastAsia="en-US"/>
        </w:rPr>
        <w:t>networks,</w:t>
      </w:r>
      <w:r w:rsidR="0034465E" w:rsidRPr="00AC6F27">
        <w:rPr>
          <w:rFonts w:asciiTheme="minorHAnsi" w:eastAsiaTheme="minorHAnsi" w:hAnsiTheme="minorHAnsi" w:cs="Arial"/>
          <w:sz w:val="22"/>
          <w:lang w:eastAsia="en-US"/>
        </w:rPr>
        <w:t xml:space="preserve"> </w:t>
      </w:r>
      <w:r w:rsidR="00640AA6" w:rsidRPr="00AC6F27">
        <w:rPr>
          <w:rFonts w:asciiTheme="minorHAnsi" w:eastAsiaTheme="minorHAnsi" w:hAnsiTheme="minorHAnsi" w:cs="Arial"/>
          <w:sz w:val="22"/>
          <w:lang w:eastAsia="en-US"/>
        </w:rPr>
        <w:t>religious</w:t>
      </w:r>
      <w:r w:rsidR="0034465E" w:rsidRPr="00AC6F27">
        <w:rPr>
          <w:rFonts w:asciiTheme="minorHAnsi" w:eastAsiaTheme="minorHAnsi" w:hAnsiTheme="minorHAnsi" w:cs="Arial"/>
          <w:sz w:val="22"/>
          <w:lang w:eastAsia="en-US"/>
        </w:rPr>
        <w:t xml:space="preserve"> </w:t>
      </w:r>
      <w:r w:rsidR="00640AA6" w:rsidRPr="00AC6F27">
        <w:rPr>
          <w:rFonts w:asciiTheme="minorHAnsi" w:eastAsiaTheme="minorHAnsi" w:hAnsiTheme="minorHAnsi" w:cs="Arial"/>
          <w:sz w:val="22"/>
          <w:lang w:eastAsia="en-US"/>
        </w:rPr>
        <w:t>groups,</w:t>
      </w:r>
      <w:r w:rsidR="0034465E" w:rsidRPr="00AC6F27">
        <w:rPr>
          <w:rFonts w:asciiTheme="minorHAnsi" w:eastAsiaTheme="minorHAnsi" w:hAnsiTheme="minorHAnsi" w:cs="Arial"/>
          <w:sz w:val="22"/>
          <w:lang w:eastAsia="en-US"/>
        </w:rPr>
        <w:t xml:space="preserve"> </w:t>
      </w:r>
      <w:r w:rsidR="00640AA6" w:rsidRPr="00AC6F27">
        <w:rPr>
          <w:rFonts w:asciiTheme="minorHAnsi" w:eastAsiaTheme="minorHAnsi" w:hAnsiTheme="minorHAnsi" w:cs="Arial"/>
          <w:sz w:val="22"/>
          <w:lang w:eastAsia="en-US"/>
        </w:rPr>
        <w:t>etc.</w:t>
      </w:r>
      <w:r w:rsidR="008D4C30" w:rsidRPr="00AC6F27">
        <w:rPr>
          <w:rFonts w:asciiTheme="minorHAnsi" w:eastAsiaTheme="minorHAnsi" w:hAnsiTheme="minorHAnsi" w:cs="Arial"/>
          <w:sz w:val="22"/>
          <w:lang w:eastAsia="en-US"/>
        </w:rPr>
        <w:t>; how are men and women involved in this</w:t>
      </w:r>
      <w:r w:rsidR="00640AA6" w:rsidRPr="00AC6F27">
        <w:rPr>
          <w:rFonts w:asciiTheme="minorHAnsi" w:eastAsiaTheme="minorHAnsi" w:hAnsiTheme="minorHAnsi" w:cs="Arial"/>
          <w:sz w:val="22"/>
          <w:lang w:eastAsia="en-US"/>
        </w:rPr>
        <w:t xml:space="preserve">)? </w:t>
      </w:r>
    </w:p>
    <w:p w14:paraId="27792AFE" w14:textId="15DAE102" w:rsidR="00640AA6" w:rsidRPr="00AC6F27" w:rsidRDefault="00640AA6" w:rsidP="005D6E9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Are</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there</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issues</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of</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mistrust</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and</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suspicion</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among</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certain</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households</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or</w:t>
      </w:r>
      <w:r w:rsidR="0034465E"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 xml:space="preserve">groups? </w:t>
      </w:r>
    </w:p>
    <w:p w14:paraId="6E732D29" w14:textId="2F71EA14" w:rsidR="00640AA6" w:rsidRPr="00AC6F27" w:rsidRDefault="00640AA6" w:rsidP="005D6E9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Describe</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recent</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examples</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of</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collective</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actions</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within</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the</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 xml:space="preserve">community. </w:t>
      </w:r>
    </w:p>
    <w:p w14:paraId="53986465" w14:textId="20B4596F" w:rsidR="00640AA6" w:rsidRPr="00AC6F27" w:rsidRDefault="00640AA6" w:rsidP="00DB16EF">
      <w:pPr>
        <w:pStyle w:val="ListParagraph"/>
        <w:numPr>
          <w:ilvl w:val="0"/>
          <w:numId w:val="36"/>
        </w:numPr>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Who</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initiated</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these</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activities?</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How</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did</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people</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 xml:space="preserve">mobilise? </w:t>
      </w:r>
      <w:r w:rsidR="008D4C30" w:rsidRPr="00AC6F27">
        <w:rPr>
          <w:rFonts w:asciiTheme="minorHAnsi" w:eastAsiaTheme="minorHAnsi" w:hAnsiTheme="minorHAnsi" w:cs="Arial"/>
          <w:sz w:val="22"/>
          <w:lang w:eastAsia="en-US"/>
        </w:rPr>
        <w:t>(What are</w:t>
      </w:r>
      <w:r w:rsidR="00DB16EF">
        <w:rPr>
          <w:rFonts w:asciiTheme="minorHAnsi" w:eastAsiaTheme="minorHAnsi" w:hAnsiTheme="minorHAnsi" w:cs="Arial"/>
          <w:sz w:val="22"/>
          <w:lang w:eastAsia="en-US"/>
        </w:rPr>
        <w:t xml:space="preserve"> the</w:t>
      </w:r>
      <w:r w:rsidR="008D4C30" w:rsidRPr="00AC6F27">
        <w:rPr>
          <w:rFonts w:asciiTheme="minorHAnsi" w:eastAsiaTheme="minorHAnsi" w:hAnsiTheme="minorHAnsi" w:cs="Arial"/>
          <w:sz w:val="22"/>
          <w:lang w:eastAsia="en-US"/>
        </w:rPr>
        <w:t xml:space="preserve"> different roles and capacities of community members – men and women </w:t>
      </w:r>
      <w:r w:rsidR="00DB16EF" w:rsidRPr="00DB16EF">
        <w:rPr>
          <w:rFonts w:asciiTheme="minorHAnsi" w:eastAsiaTheme="minorHAnsi" w:hAnsiTheme="minorHAnsi" w:cs="Arial"/>
          <w:sz w:val="22"/>
          <w:lang w:eastAsia="en-US"/>
        </w:rPr>
        <w:t>–</w:t>
      </w:r>
      <w:r w:rsidR="008D4C30" w:rsidRPr="00AC6F27">
        <w:rPr>
          <w:rFonts w:asciiTheme="minorHAnsi" w:eastAsiaTheme="minorHAnsi" w:hAnsiTheme="minorHAnsi" w:cs="Arial"/>
          <w:sz w:val="22"/>
          <w:lang w:eastAsia="en-US"/>
        </w:rPr>
        <w:t xml:space="preserve"> in these activities?)</w:t>
      </w:r>
    </w:p>
    <w:p w14:paraId="1850631E" w14:textId="04F62C12" w:rsidR="00640AA6" w:rsidRPr="00AC6F27" w:rsidRDefault="00640AA6" w:rsidP="005D6E9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Are there any constraints (belonging to a minority, being poor</w:t>
      </w:r>
      <w:r w:rsidR="005E2E45" w:rsidRPr="00AC6F27">
        <w:rPr>
          <w:rFonts w:asciiTheme="minorHAnsi" w:eastAsiaTheme="minorHAnsi" w:hAnsiTheme="minorHAnsi" w:cs="Arial"/>
          <w:sz w:val="22"/>
          <w:lang w:eastAsia="en-US"/>
        </w:rPr>
        <w:t>, being women</w:t>
      </w:r>
      <w:r w:rsidR="003F03BD" w:rsidRPr="00AC6F27">
        <w:rPr>
          <w:rFonts w:asciiTheme="minorHAnsi" w:eastAsiaTheme="minorHAnsi" w:hAnsiTheme="minorHAnsi" w:cs="Arial"/>
          <w:sz w:val="22"/>
          <w:lang w:eastAsia="en-US"/>
        </w:rPr>
        <w:t>, having a disability</w:t>
      </w:r>
      <w:r w:rsidR="005E2E45" w:rsidRPr="00AC6F27">
        <w:rPr>
          <w:rFonts w:asciiTheme="minorHAnsi" w:eastAsiaTheme="minorHAnsi" w:hAnsiTheme="minorHAnsi" w:cs="Arial"/>
          <w:sz w:val="22"/>
          <w:lang w:eastAsia="en-US"/>
        </w:rPr>
        <w:t>,</w:t>
      </w:r>
      <w:r w:rsidR="003F03BD" w:rsidRPr="00AC6F27">
        <w:rPr>
          <w:rFonts w:asciiTheme="minorHAnsi" w:eastAsiaTheme="minorHAnsi" w:hAnsiTheme="minorHAnsi" w:cs="Arial"/>
          <w:sz w:val="22"/>
          <w:lang w:eastAsia="en-US"/>
        </w:rPr>
        <w:t xml:space="preserve"> being elderly</w:t>
      </w:r>
      <w:r w:rsidR="005E2E45" w:rsidRPr="00AC6F27">
        <w:rPr>
          <w:rFonts w:asciiTheme="minorHAnsi" w:eastAsiaTheme="minorHAnsi" w:hAnsiTheme="minorHAnsi" w:cs="Arial"/>
          <w:sz w:val="22"/>
          <w:lang w:eastAsia="en-US"/>
        </w:rPr>
        <w:t xml:space="preserve"> etc.) that limit </w:t>
      </w:r>
      <w:r w:rsidRPr="00AC6F27">
        <w:rPr>
          <w:rFonts w:asciiTheme="minorHAnsi" w:eastAsiaTheme="minorHAnsi" w:hAnsiTheme="minorHAnsi" w:cs="Arial"/>
          <w:sz w:val="22"/>
          <w:lang w:eastAsia="en-US"/>
        </w:rPr>
        <w:t xml:space="preserve">the activities </w:t>
      </w:r>
      <w:r w:rsidR="008D4C30" w:rsidRPr="00AC6F27">
        <w:rPr>
          <w:rFonts w:asciiTheme="minorHAnsi" w:eastAsiaTheme="minorHAnsi" w:hAnsiTheme="minorHAnsi" w:cs="Arial"/>
          <w:sz w:val="22"/>
          <w:lang w:eastAsia="en-US"/>
        </w:rPr>
        <w:t xml:space="preserve">and inclusion/participation </w:t>
      </w:r>
      <w:r w:rsidRPr="00AC6F27">
        <w:rPr>
          <w:rFonts w:asciiTheme="minorHAnsi" w:eastAsiaTheme="minorHAnsi" w:hAnsiTheme="minorHAnsi" w:cs="Arial"/>
          <w:sz w:val="22"/>
          <w:lang w:eastAsia="en-US"/>
        </w:rPr>
        <w:t xml:space="preserve">of certain groups? </w:t>
      </w:r>
    </w:p>
    <w:p w14:paraId="5EF72301" w14:textId="299F6833" w:rsidR="00640AA6" w:rsidRPr="00AC6F27" w:rsidRDefault="00640AA6" w:rsidP="005D6E9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Are</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certain</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groups,</w:t>
      </w:r>
      <w:r w:rsidR="005E2E45" w:rsidRPr="00AC6F27">
        <w:rPr>
          <w:rFonts w:asciiTheme="minorHAnsi" w:eastAsiaTheme="minorHAnsi" w:hAnsiTheme="minorHAnsi" w:cs="Arial"/>
          <w:sz w:val="22"/>
          <w:lang w:eastAsia="en-US"/>
        </w:rPr>
        <w:t xml:space="preserve"> </w:t>
      </w:r>
      <w:r w:rsidR="00A12F3A" w:rsidRPr="00AC6F27">
        <w:rPr>
          <w:rFonts w:asciiTheme="minorHAnsi" w:eastAsiaTheme="minorHAnsi" w:hAnsiTheme="minorHAnsi" w:cs="Arial"/>
          <w:sz w:val="22"/>
          <w:lang w:eastAsia="en-US"/>
        </w:rPr>
        <w:t>neighbo</w:t>
      </w:r>
      <w:r w:rsidR="00EA41F8" w:rsidRPr="00AC6F27">
        <w:rPr>
          <w:rFonts w:asciiTheme="minorHAnsi" w:eastAsiaTheme="minorHAnsi" w:hAnsiTheme="minorHAnsi" w:cs="Arial"/>
          <w:sz w:val="22"/>
          <w:lang w:eastAsia="en-US"/>
        </w:rPr>
        <w:t>u</w:t>
      </w:r>
      <w:r w:rsidR="00A12F3A" w:rsidRPr="00AC6F27">
        <w:rPr>
          <w:rFonts w:asciiTheme="minorHAnsi" w:eastAsiaTheme="minorHAnsi" w:hAnsiTheme="minorHAnsi" w:cs="Arial"/>
          <w:sz w:val="22"/>
          <w:lang w:eastAsia="en-US"/>
        </w:rPr>
        <w:t>r</w:t>
      </w:r>
      <w:r w:rsidRPr="00AC6F27">
        <w:rPr>
          <w:rFonts w:asciiTheme="minorHAnsi" w:eastAsiaTheme="minorHAnsi" w:hAnsiTheme="minorHAnsi" w:cs="Arial"/>
          <w:sz w:val="22"/>
          <w:lang w:eastAsia="en-US"/>
        </w:rPr>
        <w:t>hoods</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or</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households</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more</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likely</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than</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others</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to</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work</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together?</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If</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 xml:space="preserve">so, why? Are some groups less likely to work together? </w:t>
      </w:r>
    </w:p>
    <w:p w14:paraId="4A06C48A" w14:textId="068A1622" w:rsidR="00640AA6" w:rsidRPr="00AC6F27" w:rsidRDefault="00640AA6" w:rsidP="005D6E9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In</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your</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opinion,</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what</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are</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the</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limitations</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that</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prevent</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people</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from</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working</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together</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(lack</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of</w:t>
      </w:r>
      <w:r w:rsidR="005E2E45"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time, lack of solidarity or confidence regarding the success of collective projects, suspicion,</w:t>
      </w:r>
      <w:r w:rsidR="008D4C30" w:rsidRPr="00AC6F27">
        <w:rPr>
          <w:rFonts w:asciiTheme="minorHAnsi" w:eastAsiaTheme="minorHAnsi" w:hAnsiTheme="minorHAnsi" w:cs="Arial"/>
          <w:sz w:val="22"/>
          <w:lang w:eastAsia="en-US"/>
        </w:rPr>
        <w:t xml:space="preserve"> conflict of interest</w:t>
      </w:r>
      <w:r w:rsidR="00EA41F8" w:rsidRPr="00AC6F27">
        <w:rPr>
          <w:rFonts w:asciiTheme="minorHAnsi" w:eastAsiaTheme="minorHAnsi" w:hAnsiTheme="minorHAnsi" w:cs="Arial"/>
          <w:sz w:val="22"/>
          <w:lang w:eastAsia="en-US"/>
        </w:rPr>
        <w:t>,</w:t>
      </w:r>
      <w:r w:rsidRPr="00AC6F27">
        <w:rPr>
          <w:rFonts w:asciiTheme="minorHAnsi" w:eastAsiaTheme="minorHAnsi" w:hAnsiTheme="minorHAnsi" w:cs="Arial"/>
          <w:sz w:val="22"/>
          <w:lang w:eastAsia="en-US"/>
        </w:rPr>
        <w:t xml:space="preserve"> etc.)? </w:t>
      </w:r>
    </w:p>
    <w:p w14:paraId="42557C64" w14:textId="71D10B1D" w:rsidR="00D32C3A" w:rsidRPr="00AC6F27" w:rsidRDefault="00D32C3A" w:rsidP="00D32C3A">
      <w:pPr>
        <w:pStyle w:val="Heading3"/>
        <w:rPr>
          <w:rFonts w:cs="Arial"/>
          <w:sz w:val="22"/>
          <w:szCs w:val="22"/>
          <w:lang w:eastAsia="en-US"/>
        </w:rPr>
      </w:pPr>
      <w:r w:rsidRPr="00AC6F27">
        <w:rPr>
          <w:rFonts w:cs="Arial"/>
          <w:sz w:val="22"/>
          <w:szCs w:val="22"/>
          <w:lang w:eastAsia="en-US"/>
        </w:rPr>
        <w:t>Disagreements and conflict resolution</w:t>
      </w:r>
    </w:p>
    <w:p w14:paraId="23918CB8" w14:textId="7BA45A95" w:rsidR="00D32C3A" w:rsidRPr="00AC6F27" w:rsidRDefault="00D32C3A" w:rsidP="00D32C3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What are the sources of tension or reasons for conflict</w:t>
      </w:r>
      <w:r w:rsidR="004560EB" w:rsidRPr="00AC6F27">
        <w:rPr>
          <w:rFonts w:asciiTheme="minorHAnsi" w:eastAsiaTheme="minorHAnsi" w:hAnsiTheme="minorHAnsi" w:cs="Arial"/>
          <w:sz w:val="22"/>
          <w:lang w:eastAsia="en-US"/>
        </w:rPr>
        <w:t>? Are they between host communities and IDPs/ refugees? A</w:t>
      </w:r>
      <w:r w:rsidRPr="00AC6F27">
        <w:rPr>
          <w:rFonts w:asciiTheme="minorHAnsi" w:eastAsiaTheme="minorHAnsi" w:hAnsiTheme="minorHAnsi" w:cs="Arial"/>
          <w:sz w:val="22"/>
          <w:lang w:eastAsia="en-US"/>
        </w:rPr>
        <w:t>mong members of a network/group? (For example, is there competition for access to certain resources, social splits, or social and economic inequalities</w:t>
      </w:r>
      <w:r w:rsidR="003F03BD" w:rsidRPr="00AC6F27">
        <w:rPr>
          <w:rFonts w:asciiTheme="minorHAnsi" w:eastAsiaTheme="minorHAnsi" w:hAnsiTheme="minorHAnsi" w:cs="Arial"/>
          <w:sz w:val="22"/>
          <w:lang w:eastAsia="en-US"/>
        </w:rPr>
        <w:t>; are sources of tension related to gender</w:t>
      </w:r>
      <w:r w:rsidR="008D4C30" w:rsidRPr="00AC6F27">
        <w:rPr>
          <w:rFonts w:asciiTheme="minorHAnsi" w:eastAsiaTheme="minorHAnsi" w:hAnsiTheme="minorHAnsi" w:cs="Arial"/>
          <w:sz w:val="22"/>
          <w:lang w:eastAsia="en-US"/>
        </w:rPr>
        <w:t xml:space="preserve"> inequalities</w:t>
      </w:r>
      <w:r w:rsidR="003F03BD" w:rsidRPr="00AC6F27">
        <w:rPr>
          <w:rFonts w:asciiTheme="minorHAnsi" w:eastAsiaTheme="minorHAnsi" w:hAnsiTheme="minorHAnsi" w:cs="Arial"/>
          <w:sz w:val="22"/>
          <w:lang w:eastAsia="en-US"/>
        </w:rPr>
        <w:t xml:space="preserve">, </w:t>
      </w:r>
      <w:proofErr w:type="spellStart"/>
      <w:r w:rsidR="003F03BD" w:rsidRPr="00AC6F27">
        <w:rPr>
          <w:rFonts w:asciiTheme="minorHAnsi" w:eastAsiaTheme="minorHAnsi" w:hAnsiTheme="minorHAnsi" w:cs="Arial"/>
          <w:sz w:val="22"/>
          <w:lang w:eastAsia="en-US"/>
        </w:rPr>
        <w:t>e</w:t>
      </w:r>
      <w:r w:rsidR="00EA41F8" w:rsidRPr="00AC6F27">
        <w:rPr>
          <w:rFonts w:asciiTheme="minorHAnsi" w:eastAsiaTheme="minorHAnsi" w:hAnsiTheme="minorHAnsi" w:cs="Arial"/>
          <w:sz w:val="22"/>
          <w:lang w:eastAsia="en-US"/>
        </w:rPr>
        <w:t>g</w:t>
      </w:r>
      <w:proofErr w:type="spellEnd"/>
      <w:r w:rsidR="003F03BD" w:rsidRPr="00AC6F27">
        <w:rPr>
          <w:rFonts w:asciiTheme="minorHAnsi" w:eastAsiaTheme="minorHAnsi" w:hAnsiTheme="minorHAnsi" w:cs="Arial"/>
          <w:sz w:val="22"/>
          <w:lang w:eastAsia="en-US"/>
        </w:rPr>
        <w:t xml:space="preserve"> do women have equal access as men to resources</w:t>
      </w:r>
      <w:r w:rsidRPr="00AC6F27">
        <w:rPr>
          <w:rFonts w:asciiTheme="minorHAnsi" w:eastAsiaTheme="minorHAnsi" w:hAnsiTheme="minorHAnsi" w:cs="Arial"/>
          <w:sz w:val="22"/>
          <w:lang w:eastAsia="en-US"/>
        </w:rPr>
        <w:t xml:space="preserve">)? </w:t>
      </w:r>
    </w:p>
    <w:p w14:paraId="4E2DAA46" w14:textId="77777777" w:rsidR="00D32C3A" w:rsidRPr="00AC6F27" w:rsidRDefault="00640AA6" w:rsidP="005D6E9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Where</w:t>
      </w:r>
      <w:r w:rsidR="00A12F3A"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one</w:t>
      </w:r>
      <w:r w:rsidR="00A12F3A"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or</w:t>
      </w:r>
      <w:r w:rsidR="00A12F3A"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more</w:t>
      </w:r>
      <w:r w:rsidR="00A12F3A"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persons</w:t>
      </w:r>
      <w:r w:rsidR="00A12F3A"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do</w:t>
      </w:r>
      <w:r w:rsidR="00A12F3A"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not</w:t>
      </w:r>
      <w:r w:rsidR="00A12F3A"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respect</w:t>
      </w:r>
      <w:r w:rsidR="00A12F3A"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the</w:t>
      </w:r>
      <w:r w:rsidR="00A12F3A"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rules</w:t>
      </w:r>
      <w:r w:rsidR="00A12F3A"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of</w:t>
      </w:r>
      <w:r w:rsidR="00A12F3A"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the</w:t>
      </w:r>
      <w:r w:rsidR="00A12F3A"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group,</w:t>
      </w:r>
      <w:r w:rsidR="00A12F3A"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how</w:t>
      </w:r>
      <w:r w:rsidR="00A12F3A"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are</w:t>
      </w:r>
      <w:r w:rsidR="00A12F3A"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they</w:t>
      </w:r>
      <w:r w:rsidR="00A12F3A"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sanctioned?</w:t>
      </w:r>
    </w:p>
    <w:p w14:paraId="7A8EF625" w14:textId="77777777" w:rsidR="00D32C3A" w:rsidRPr="00AC6F27" w:rsidRDefault="00D32C3A" w:rsidP="00D32C3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Are there any recurring disagreements among groups/networks? Open conflicts? </w:t>
      </w:r>
    </w:p>
    <w:p w14:paraId="2BFE2FC3" w14:textId="7F89E21B" w:rsidR="00D32C3A" w:rsidRPr="00AC6F27" w:rsidRDefault="00D32C3A" w:rsidP="00D32C3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What kind</w:t>
      </w:r>
      <w:r w:rsidR="00E50874" w:rsidRPr="00AC6F27">
        <w:rPr>
          <w:rFonts w:asciiTheme="minorHAnsi" w:eastAsiaTheme="minorHAnsi" w:hAnsiTheme="minorHAnsi" w:cs="Arial"/>
          <w:sz w:val="22"/>
          <w:lang w:eastAsia="en-US"/>
        </w:rPr>
        <w:t>s</w:t>
      </w:r>
      <w:r w:rsidRPr="00AC6F27">
        <w:rPr>
          <w:rFonts w:asciiTheme="minorHAnsi" w:eastAsiaTheme="minorHAnsi" w:hAnsiTheme="minorHAnsi" w:cs="Arial"/>
          <w:sz w:val="22"/>
          <w:lang w:eastAsia="en-US"/>
        </w:rPr>
        <w:t xml:space="preserve"> of mediations have been implemented to help the community solve conflicts? Did they work? Why? For how long? </w:t>
      </w:r>
      <w:r w:rsidR="00B2016E" w:rsidRPr="00AC6F27">
        <w:rPr>
          <w:rFonts w:asciiTheme="minorHAnsi" w:eastAsiaTheme="minorHAnsi" w:hAnsiTheme="minorHAnsi" w:cs="Arial"/>
          <w:sz w:val="22"/>
          <w:lang w:eastAsia="en-US"/>
        </w:rPr>
        <w:t>How were men and women involved/participate in mediation?</w:t>
      </w:r>
    </w:p>
    <w:p w14:paraId="517B14AB" w14:textId="59827D64" w:rsidR="00D32C3A" w:rsidRPr="00AC6F27" w:rsidRDefault="00D32C3A" w:rsidP="00D32C3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What formal or informal mechanisms have been </w:t>
      </w:r>
      <w:r w:rsidR="00E50874" w:rsidRPr="00AC6F27">
        <w:rPr>
          <w:rFonts w:asciiTheme="minorHAnsi" w:eastAsiaTheme="minorHAnsi" w:hAnsiTheme="minorHAnsi" w:cs="Arial"/>
          <w:sz w:val="22"/>
          <w:lang w:eastAsia="en-US"/>
        </w:rPr>
        <w:t>put</w:t>
      </w:r>
      <w:r w:rsidRPr="00AC6F27">
        <w:rPr>
          <w:rFonts w:asciiTheme="minorHAnsi" w:eastAsiaTheme="minorHAnsi" w:hAnsiTheme="minorHAnsi" w:cs="Arial"/>
          <w:sz w:val="22"/>
          <w:lang w:eastAsia="en-US"/>
        </w:rPr>
        <w:t xml:space="preserve"> in</w:t>
      </w:r>
      <w:r w:rsidR="00E50874" w:rsidRPr="00AC6F27">
        <w:rPr>
          <w:rFonts w:asciiTheme="minorHAnsi" w:eastAsiaTheme="minorHAnsi" w:hAnsiTheme="minorHAnsi" w:cs="Arial"/>
          <w:sz w:val="22"/>
          <w:lang w:eastAsia="en-US"/>
        </w:rPr>
        <w:t>to</w:t>
      </w:r>
      <w:r w:rsidRPr="00AC6F27">
        <w:rPr>
          <w:rFonts w:asciiTheme="minorHAnsi" w:eastAsiaTheme="minorHAnsi" w:hAnsiTheme="minorHAnsi" w:cs="Arial"/>
          <w:sz w:val="22"/>
          <w:lang w:eastAsia="en-US"/>
        </w:rPr>
        <w:t xml:space="preserve"> place for people or groups to ask community leaders or official representatives to explain their actions? </w:t>
      </w:r>
    </w:p>
    <w:p w14:paraId="00AEC08C" w14:textId="07CD8435" w:rsidR="00640AA6" w:rsidRPr="00AC6F27" w:rsidRDefault="00D32C3A" w:rsidP="00CF4A50">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Which groups or segments of the community have the greatest influence on public institutions? What is the reason for their influence (size, ability to mobilise members, relationships with influential authority figures, economic importance, etc.). Conversely, which group has the least influence on public institutions, and why? </w:t>
      </w:r>
    </w:p>
    <w:p w14:paraId="392624D4" w14:textId="6B33FA7E" w:rsidR="00D32C3A" w:rsidRPr="00AC6F27" w:rsidRDefault="00D32C3A" w:rsidP="00D32C3A">
      <w:pPr>
        <w:pStyle w:val="Heading3"/>
        <w:rPr>
          <w:rFonts w:cs="Arial"/>
          <w:sz w:val="22"/>
          <w:szCs w:val="22"/>
        </w:rPr>
      </w:pPr>
      <w:r w:rsidRPr="00AC6F27">
        <w:rPr>
          <w:rFonts w:cs="Arial"/>
          <w:sz w:val="22"/>
          <w:szCs w:val="22"/>
        </w:rPr>
        <w:t>Access to services</w:t>
      </w:r>
    </w:p>
    <w:p w14:paraId="72559A86" w14:textId="69F86408" w:rsidR="00CF4A50" w:rsidRPr="00AC6F27" w:rsidRDefault="00CF4A50" w:rsidP="005D6E9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What public and private services are available within the area of interest? Consider: water, waste management, electricity, fuel, health care, education</w:t>
      </w:r>
      <w:r w:rsidR="00C742F2" w:rsidRPr="00AC6F27">
        <w:rPr>
          <w:rFonts w:asciiTheme="minorHAnsi" w:eastAsiaTheme="minorHAnsi" w:hAnsiTheme="minorHAnsi" w:cs="Arial"/>
          <w:sz w:val="22"/>
          <w:lang w:eastAsia="en-US"/>
        </w:rPr>
        <w:t>, registry offices</w:t>
      </w:r>
      <w:r w:rsidR="00EA41F8" w:rsidRPr="00AC6F27">
        <w:rPr>
          <w:rFonts w:asciiTheme="minorHAnsi" w:eastAsiaTheme="minorHAnsi" w:hAnsiTheme="minorHAnsi" w:cs="Arial"/>
          <w:sz w:val="22"/>
          <w:lang w:eastAsia="en-US"/>
        </w:rPr>
        <w:t>,</w:t>
      </w:r>
      <w:r w:rsidRPr="00AC6F27">
        <w:rPr>
          <w:rFonts w:asciiTheme="minorHAnsi" w:eastAsiaTheme="minorHAnsi" w:hAnsiTheme="minorHAnsi" w:cs="Arial"/>
          <w:sz w:val="22"/>
          <w:lang w:eastAsia="en-US"/>
        </w:rPr>
        <w:t xml:space="preserve"> and such like. </w:t>
      </w:r>
    </w:p>
    <w:p w14:paraId="7342A0BB" w14:textId="441D910F" w:rsidR="00594EBB" w:rsidRPr="00AC6F27" w:rsidRDefault="00CF4A50" w:rsidP="00594EBB">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Does the population have access to the services needed? Is access sporadic or constant?</w:t>
      </w:r>
      <w:r w:rsidR="00594EBB" w:rsidRPr="00AC6F27">
        <w:rPr>
          <w:rFonts w:asciiTheme="minorHAnsi" w:eastAsiaTheme="minorHAnsi" w:hAnsiTheme="minorHAnsi" w:cs="Arial"/>
          <w:sz w:val="22"/>
          <w:lang w:eastAsia="en-US"/>
        </w:rPr>
        <w:t xml:space="preserve"> Are any of these services rationed</w:t>
      </w:r>
      <w:r w:rsidR="00EF39EE" w:rsidRPr="00AC6F27">
        <w:rPr>
          <w:rFonts w:asciiTheme="minorHAnsi" w:eastAsiaTheme="minorHAnsi" w:hAnsiTheme="minorHAnsi" w:cs="Arial"/>
          <w:sz w:val="22"/>
          <w:lang w:eastAsia="en-US"/>
        </w:rPr>
        <w:t>/ restricted</w:t>
      </w:r>
      <w:r w:rsidR="00594EBB" w:rsidRPr="00AC6F27">
        <w:rPr>
          <w:rFonts w:asciiTheme="minorHAnsi" w:eastAsiaTheme="minorHAnsi" w:hAnsiTheme="minorHAnsi" w:cs="Arial"/>
          <w:sz w:val="22"/>
          <w:lang w:eastAsia="en-US"/>
        </w:rPr>
        <w:t>?</w:t>
      </w:r>
      <w:r w:rsidRPr="00AC6F27">
        <w:rPr>
          <w:rFonts w:asciiTheme="minorHAnsi" w:eastAsiaTheme="minorHAnsi" w:hAnsiTheme="minorHAnsi" w:cs="Arial"/>
          <w:sz w:val="22"/>
          <w:lang w:eastAsia="en-US"/>
        </w:rPr>
        <w:t xml:space="preserve"> If services are lacking, what are reasons for this</w:t>
      </w:r>
      <w:r w:rsidR="00594EBB" w:rsidRPr="00AC6F27">
        <w:rPr>
          <w:rFonts w:asciiTheme="minorHAnsi" w:eastAsiaTheme="minorHAnsi" w:hAnsiTheme="minorHAnsi" w:cs="Arial"/>
          <w:sz w:val="22"/>
          <w:lang w:eastAsia="en-US"/>
        </w:rPr>
        <w:t xml:space="preserve"> – and what are the wider impacts and implications for public health</w:t>
      </w:r>
      <w:r w:rsidR="00EA41F8" w:rsidRPr="00AC6F27">
        <w:rPr>
          <w:rFonts w:asciiTheme="minorHAnsi" w:eastAsiaTheme="minorHAnsi" w:hAnsiTheme="minorHAnsi" w:cs="Arial"/>
          <w:sz w:val="22"/>
          <w:lang w:eastAsia="en-US"/>
        </w:rPr>
        <w:t>,</w:t>
      </w:r>
      <w:r w:rsidR="00594EBB" w:rsidRPr="00AC6F27">
        <w:rPr>
          <w:rFonts w:asciiTheme="minorHAnsi" w:eastAsiaTheme="minorHAnsi" w:hAnsiTheme="minorHAnsi" w:cs="Arial"/>
          <w:sz w:val="22"/>
          <w:lang w:eastAsia="en-US"/>
        </w:rPr>
        <w:t xml:space="preserve"> etc.</w:t>
      </w:r>
      <w:r w:rsidRPr="00AC6F27">
        <w:rPr>
          <w:rFonts w:asciiTheme="minorHAnsi" w:eastAsiaTheme="minorHAnsi" w:hAnsiTheme="minorHAnsi" w:cs="Arial"/>
          <w:sz w:val="22"/>
          <w:lang w:eastAsia="en-US"/>
        </w:rPr>
        <w:t>?</w:t>
      </w:r>
      <w:r w:rsidR="00594EBB" w:rsidRPr="00AC6F27">
        <w:rPr>
          <w:rFonts w:asciiTheme="minorHAnsi" w:eastAsiaTheme="minorHAnsi" w:hAnsiTheme="minorHAnsi" w:cs="Arial"/>
          <w:sz w:val="22"/>
          <w:lang w:eastAsia="en-US"/>
        </w:rPr>
        <w:t xml:space="preserve"> </w:t>
      </w:r>
      <w:r w:rsidR="00A56AB4" w:rsidRPr="00AC6F27">
        <w:rPr>
          <w:rFonts w:asciiTheme="minorHAnsi" w:eastAsiaTheme="minorHAnsi" w:hAnsiTheme="minorHAnsi" w:cs="Arial"/>
          <w:sz w:val="22"/>
          <w:lang w:eastAsia="en-US"/>
        </w:rPr>
        <w:t>Do men and women have equal access to the services? If not, what/why are the</w:t>
      </w:r>
      <w:r w:rsidR="00EA41F8" w:rsidRPr="00AC6F27">
        <w:rPr>
          <w:rFonts w:asciiTheme="minorHAnsi" w:eastAsiaTheme="minorHAnsi" w:hAnsiTheme="minorHAnsi" w:cs="Arial"/>
          <w:sz w:val="22"/>
          <w:lang w:eastAsia="en-US"/>
        </w:rPr>
        <w:t xml:space="preserve">re </w:t>
      </w:r>
      <w:r w:rsidR="00A56AB4" w:rsidRPr="00AC6F27">
        <w:rPr>
          <w:rFonts w:asciiTheme="minorHAnsi" w:eastAsiaTheme="minorHAnsi" w:hAnsiTheme="minorHAnsi" w:cs="Arial"/>
          <w:sz w:val="22"/>
          <w:lang w:eastAsia="en-US"/>
        </w:rPr>
        <w:t>differences in access?</w:t>
      </w:r>
    </w:p>
    <w:p w14:paraId="14EFDBEC" w14:textId="513820DD" w:rsidR="00EF39EE" w:rsidRPr="00AC6F27" w:rsidRDefault="00EF39EE" w:rsidP="00594EBB">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Do all groups in society have equal access to these services? Is there any discrimination in access to services? If so, what services, who and why? What tends to happen/ how do the discriminated access these services – if at all?</w:t>
      </w:r>
    </w:p>
    <w:p w14:paraId="2E756948" w14:textId="3D52CBD5" w:rsidR="00594EBB" w:rsidRPr="00AC6F27" w:rsidRDefault="00594EBB" w:rsidP="00594EBB">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lastRenderedPageBreak/>
        <w:t xml:space="preserve">How easy is it for displaced households </w:t>
      </w:r>
      <w:r w:rsidR="00EA41F8" w:rsidRPr="00AC6F27">
        <w:rPr>
          <w:rFonts w:asciiTheme="minorHAnsi" w:eastAsiaTheme="minorHAnsi" w:hAnsiTheme="minorHAnsi" w:cs="Arial"/>
          <w:sz w:val="22"/>
          <w:lang w:eastAsia="en-US"/>
        </w:rPr>
        <w:t xml:space="preserve">to </w:t>
      </w:r>
      <w:r w:rsidRPr="00AC6F27">
        <w:rPr>
          <w:rFonts w:asciiTheme="minorHAnsi" w:eastAsiaTheme="minorHAnsi" w:hAnsiTheme="minorHAnsi" w:cs="Arial"/>
          <w:sz w:val="22"/>
          <w:lang w:eastAsia="en-US"/>
        </w:rPr>
        <w:t>access services? What are the procedures?</w:t>
      </w:r>
      <w:r w:rsidR="00E50874" w:rsidRPr="00AC6F27">
        <w:rPr>
          <w:rFonts w:asciiTheme="minorHAnsi" w:eastAsiaTheme="minorHAnsi" w:hAnsiTheme="minorHAnsi" w:cs="Arial"/>
          <w:sz w:val="22"/>
          <w:lang w:eastAsia="en-US"/>
        </w:rPr>
        <w:t xml:space="preserve"> What groups are marginalised from accessing services?</w:t>
      </w:r>
      <w:r w:rsidR="00A56AB4" w:rsidRPr="00AC6F27">
        <w:rPr>
          <w:rFonts w:asciiTheme="minorHAnsi" w:eastAsiaTheme="minorHAnsi" w:hAnsiTheme="minorHAnsi" w:cs="Arial"/>
          <w:sz w:val="22"/>
          <w:lang w:eastAsia="en-US"/>
        </w:rPr>
        <w:t xml:space="preserve"> (Consider</w:t>
      </w:r>
      <w:r w:rsidR="00EA41F8" w:rsidRPr="00AC6F27">
        <w:rPr>
          <w:rFonts w:asciiTheme="minorHAnsi" w:eastAsiaTheme="minorHAnsi" w:hAnsiTheme="minorHAnsi" w:cs="Arial"/>
          <w:sz w:val="22"/>
          <w:lang w:eastAsia="en-US"/>
        </w:rPr>
        <w:t xml:space="preserve"> for example</w:t>
      </w:r>
      <w:r w:rsidR="00A56AB4" w:rsidRPr="00AC6F27">
        <w:rPr>
          <w:rFonts w:asciiTheme="minorHAnsi" w:eastAsiaTheme="minorHAnsi" w:hAnsiTheme="minorHAnsi" w:cs="Arial"/>
          <w:sz w:val="22"/>
          <w:lang w:eastAsia="en-US"/>
        </w:rPr>
        <w:t xml:space="preserve"> people with disabilities, older people, or women)</w:t>
      </w:r>
      <w:r w:rsidR="00D061F5" w:rsidRPr="00AC6F27">
        <w:rPr>
          <w:rFonts w:asciiTheme="minorHAnsi" w:eastAsiaTheme="minorHAnsi" w:hAnsiTheme="minorHAnsi" w:cs="Arial"/>
          <w:sz w:val="22"/>
          <w:lang w:eastAsia="en-US"/>
        </w:rPr>
        <w:t>.</w:t>
      </w:r>
    </w:p>
    <w:p w14:paraId="4FB11B80" w14:textId="2C628CFC" w:rsidR="00CF4A50" w:rsidRPr="00AC6F27" w:rsidRDefault="00CF4A50" w:rsidP="00CF4A50">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What is preventing public services from reaching the most disadvantaged populations? Are the reasons political, or related to ethnicity,</w:t>
      </w:r>
      <w:r w:rsidR="00760255" w:rsidRPr="00AC6F27">
        <w:rPr>
          <w:rFonts w:asciiTheme="minorHAnsi" w:eastAsiaTheme="minorHAnsi" w:hAnsiTheme="minorHAnsi" w:cs="Arial"/>
          <w:sz w:val="22"/>
          <w:lang w:eastAsia="en-US"/>
        </w:rPr>
        <w:t xml:space="preserve"> religion,</w:t>
      </w:r>
      <w:r w:rsidRPr="00AC6F27">
        <w:rPr>
          <w:rFonts w:asciiTheme="minorHAnsi" w:eastAsiaTheme="minorHAnsi" w:hAnsiTheme="minorHAnsi" w:cs="Arial"/>
          <w:sz w:val="22"/>
          <w:lang w:eastAsia="en-US"/>
        </w:rPr>
        <w:t xml:space="preserve"> gender</w:t>
      </w:r>
      <w:r w:rsidR="00760255" w:rsidRPr="00AC6F27">
        <w:rPr>
          <w:rFonts w:asciiTheme="minorHAnsi" w:eastAsiaTheme="minorHAnsi" w:hAnsiTheme="minorHAnsi" w:cs="Arial"/>
          <w:sz w:val="22"/>
          <w:lang w:eastAsia="en-US"/>
        </w:rPr>
        <w:t>, other diversity issues (</w:t>
      </w:r>
      <w:proofErr w:type="spellStart"/>
      <w:r w:rsidR="00760255" w:rsidRPr="00AC6F27">
        <w:rPr>
          <w:rFonts w:asciiTheme="minorHAnsi" w:eastAsiaTheme="minorHAnsi" w:hAnsiTheme="minorHAnsi" w:cs="Arial"/>
          <w:sz w:val="22"/>
          <w:lang w:eastAsia="en-US"/>
        </w:rPr>
        <w:t>e</w:t>
      </w:r>
      <w:r w:rsidR="00D061F5" w:rsidRPr="00AC6F27">
        <w:rPr>
          <w:rFonts w:asciiTheme="minorHAnsi" w:eastAsiaTheme="minorHAnsi" w:hAnsiTheme="minorHAnsi" w:cs="Arial"/>
          <w:sz w:val="22"/>
          <w:lang w:eastAsia="en-US"/>
        </w:rPr>
        <w:t>g</w:t>
      </w:r>
      <w:proofErr w:type="spellEnd"/>
      <w:r w:rsidR="00760255" w:rsidRPr="00AC6F27">
        <w:rPr>
          <w:rFonts w:asciiTheme="minorHAnsi" w:eastAsiaTheme="minorHAnsi" w:hAnsiTheme="minorHAnsi" w:cs="Arial"/>
          <w:sz w:val="22"/>
          <w:lang w:eastAsia="en-US"/>
        </w:rPr>
        <w:t xml:space="preserve"> disability</w:t>
      </w:r>
      <w:r w:rsidR="00A56AB4" w:rsidRPr="00AC6F27">
        <w:rPr>
          <w:rFonts w:asciiTheme="minorHAnsi" w:eastAsiaTheme="minorHAnsi" w:hAnsiTheme="minorHAnsi" w:cs="Arial"/>
          <w:sz w:val="22"/>
          <w:lang w:eastAsia="en-US"/>
        </w:rPr>
        <w:t xml:space="preserve"> and age</w:t>
      </w:r>
      <w:r w:rsidR="00760255" w:rsidRPr="00AC6F27">
        <w:rPr>
          <w:rFonts w:asciiTheme="minorHAnsi" w:eastAsiaTheme="minorHAnsi" w:hAnsiTheme="minorHAnsi" w:cs="Arial"/>
          <w:sz w:val="22"/>
          <w:lang w:eastAsia="en-US"/>
        </w:rPr>
        <w:t>)</w:t>
      </w:r>
      <w:r w:rsidRPr="00AC6F27">
        <w:rPr>
          <w:rFonts w:asciiTheme="minorHAnsi" w:eastAsiaTheme="minorHAnsi" w:hAnsiTheme="minorHAnsi" w:cs="Arial"/>
          <w:sz w:val="22"/>
          <w:lang w:eastAsia="en-US"/>
        </w:rPr>
        <w:t xml:space="preserve"> or geographical isolation? </w:t>
      </w:r>
    </w:p>
    <w:p w14:paraId="3B48B898" w14:textId="672871AB" w:rsidR="00CF4A50" w:rsidRPr="00AC6F27" w:rsidRDefault="00CF4A50" w:rsidP="005D6E9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Do some groups within the area of interest have better access to services </w:t>
      </w:r>
      <w:r w:rsidR="00E50874" w:rsidRPr="00AC6F27">
        <w:rPr>
          <w:rFonts w:asciiTheme="minorHAnsi" w:eastAsiaTheme="minorHAnsi" w:hAnsiTheme="minorHAnsi" w:cs="Arial"/>
          <w:sz w:val="22"/>
          <w:lang w:eastAsia="en-US"/>
        </w:rPr>
        <w:t>than</w:t>
      </w:r>
      <w:r w:rsidRPr="00AC6F27">
        <w:rPr>
          <w:rFonts w:asciiTheme="minorHAnsi" w:eastAsiaTheme="minorHAnsi" w:hAnsiTheme="minorHAnsi" w:cs="Arial"/>
          <w:sz w:val="22"/>
          <w:lang w:eastAsia="en-US"/>
        </w:rPr>
        <w:t xml:space="preserve"> others? Why? </w:t>
      </w:r>
    </w:p>
    <w:p w14:paraId="1C5DC9BC" w14:textId="112369E0" w:rsidR="00F40437" w:rsidRPr="00AC6F27" w:rsidRDefault="00594EBB" w:rsidP="00F40437">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What </w:t>
      </w:r>
      <w:r w:rsidR="00E50874" w:rsidRPr="00AC6F27">
        <w:rPr>
          <w:rFonts w:asciiTheme="minorHAnsi" w:eastAsiaTheme="minorHAnsi" w:hAnsiTheme="minorHAnsi" w:cs="Arial"/>
          <w:sz w:val="22"/>
          <w:lang w:eastAsia="en-US"/>
        </w:rPr>
        <w:t>percentage of children goes</w:t>
      </w:r>
      <w:r w:rsidRPr="00AC6F27">
        <w:rPr>
          <w:rFonts w:asciiTheme="minorHAnsi" w:eastAsiaTheme="minorHAnsi" w:hAnsiTheme="minorHAnsi" w:cs="Arial"/>
          <w:sz w:val="22"/>
          <w:lang w:eastAsia="en-US"/>
        </w:rPr>
        <w:t xml:space="preserve"> to school? If there is poor attendance, what are the reasons behind this? What do the children do instead of studying? What is being done to reduce this phenomenon at a policy, school, community</w:t>
      </w:r>
      <w:r w:rsidR="00D061F5" w:rsidRPr="00AC6F27">
        <w:rPr>
          <w:rFonts w:asciiTheme="minorHAnsi" w:eastAsiaTheme="minorHAnsi" w:hAnsiTheme="minorHAnsi" w:cs="Arial"/>
          <w:sz w:val="22"/>
          <w:lang w:eastAsia="en-US"/>
        </w:rPr>
        <w:t>,</w:t>
      </w:r>
      <w:r w:rsidRPr="00AC6F27">
        <w:rPr>
          <w:rFonts w:asciiTheme="minorHAnsi" w:eastAsiaTheme="minorHAnsi" w:hAnsiTheme="minorHAnsi" w:cs="Arial"/>
          <w:sz w:val="22"/>
          <w:lang w:eastAsia="en-US"/>
        </w:rPr>
        <w:t xml:space="preserve"> and household level? </w:t>
      </w:r>
    </w:p>
    <w:p w14:paraId="58828F1E" w14:textId="5BC77AE2" w:rsidR="00B9361C" w:rsidRPr="00AC6F27" w:rsidRDefault="00F40437" w:rsidP="00F40437">
      <w:pPr>
        <w:pStyle w:val="ListParagraph"/>
        <w:numPr>
          <w:ilvl w:val="0"/>
          <w:numId w:val="36"/>
        </w:numPr>
        <w:ind w:left="360"/>
        <w:rPr>
          <w:rFonts w:asciiTheme="minorHAnsi" w:eastAsiaTheme="minorHAnsi" w:hAnsiTheme="minorHAnsi" w:cs="Arial"/>
          <w:sz w:val="22"/>
          <w:lang w:eastAsia="en-US"/>
        </w:rPr>
      </w:pPr>
      <w:r w:rsidRPr="00AC6F27">
        <w:rPr>
          <w:rFonts w:asciiTheme="minorHAnsi" w:hAnsiTheme="minorHAnsi" w:cs="Arial"/>
          <w:sz w:val="22"/>
          <w:lang w:val="en-US"/>
        </w:rPr>
        <w:t>Who does the childcare for female</w:t>
      </w:r>
      <w:r w:rsidR="00D061F5" w:rsidRPr="00AC6F27">
        <w:rPr>
          <w:rFonts w:asciiTheme="minorHAnsi" w:hAnsiTheme="minorHAnsi" w:cs="Arial"/>
          <w:sz w:val="22"/>
          <w:lang w:val="en-US"/>
        </w:rPr>
        <w:t>-</w:t>
      </w:r>
      <w:r w:rsidRPr="00AC6F27">
        <w:rPr>
          <w:rFonts w:asciiTheme="minorHAnsi" w:hAnsiTheme="minorHAnsi" w:cs="Arial"/>
          <w:sz w:val="22"/>
          <w:lang w:val="en-US"/>
        </w:rPr>
        <w:t xml:space="preserve">headed households? Are there any local affordable crèche / childcare facilities? Are these facilities accessible and used by all households? </w:t>
      </w:r>
    </w:p>
    <w:p w14:paraId="5FE04D2C" w14:textId="77777777" w:rsidR="00B9361C" w:rsidRPr="00AC6F27" w:rsidRDefault="00B9361C" w:rsidP="00B9361C">
      <w:pPr>
        <w:pStyle w:val="ListParagraph"/>
        <w:numPr>
          <w:ilvl w:val="0"/>
          <w:numId w:val="0"/>
        </w:numPr>
        <w:ind w:left="360"/>
        <w:rPr>
          <w:rFonts w:asciiTheme="minorHAnsi" w:eastAsiaTheme="minorHAnsi" w:hAnsiTheme="minorHAnsi" w:cs="Arial"/>
          <w:sz w:val="22"/>
          <w:lang w:eastAsia="en-US"/>
        </w:rPr>
      </w:pPr>
    </w:p>
    <w:p w14:paraId="653A1A32" w14:textId="563DCF65" w:rsidR="00C742F2" w:rsidRPr="00AC6F27" w:rsidRDefault="00C742F2" w:rsidP="00C742F2">
      <w:pPr>
        <w:pStyle w:val="Heading3"/>
        <w:rPr>
          <w:rFonts w:cs="Arial"/>
          <w:sz w:val="22"/>
          <w:szCs w:val="22"/>
        </w:rPr>
      </w:pPr>
      <w:r w:rsidRPr="00AC6F27">
        <w:rPr>
          <w:rFonts w:cs="Arial"/>
          <w:sz w:val="22"/>
          <w:szCs w:val="22"/>
        </w:rPr>
        <w:t>Access to information</w:t>
      </w:r>
      <w:r w:rsidR="00B84DDD" w:rsidRPr="00AC6F27">
        <w:rPr>
          <w:rFonts w:cs="Arial"/>
          <w:sz w:val="22"/>
          <w:szCs w:val="22"/>
        </w:rPr>
        <w:t>, documents</w:t>
      </w:r>
      <w:r w:rsidRPr="00AC6F27">
        <w:rPr>
          <w:rFonts w:cs="Arial"/>
          <w:sz w:val="22"/>
          <w:szCs w:val="22"/>
        </w:rPr>
        <w:t xml:space="preserve"> and government representation</w:t>
      </w:r>
    </w:p>
    <w:p w14:paraId="4CFEF425" w14:textId="0EC21A0E" w:rsidR="00C05E38" w:rsidRPr="00AC6F27" w:rsidRDefault="00C742F2" w:rsidP="00C742F2">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What government services and representation is available within the area? How is this accessed? Do some groups living in the area of interest use these services and seek representation more than others? If so, who </w:t>
      </w:r>
      <w:r w:rsidR="00A56AB4" w:rsidRPr="00AC6F27">
        <w:rPr>
          <w:rFonts w:asciiTheme="minorHAnsi" w:eastAsiaTheme="minorHAnsi" w:hAnsiTheme="minorHAnsi" w:cs="Arial"/>
          <w:sz w:val="22"/>
          <w:lang w:eastAsia="en-US"/>
        </w:rPr>
        <w:t>(</w:t>
      </w:r>
      <w:proofErr w:type="spellStart"/>
      <w:r w:rsidR="00A56AB4" w:rsidRPr="00AC6F27">
        <w:rPr>
          <w:rFonts w:asciiTheme="minorHAnsi" w:eastAsiaTheme="minorHAnsi" w:hAnsiTheme="minorHAnsi" w:cs="Arial"/>
          <w:sz w:val="22"/>
          <w:lang w:eastAsia="en-US"/>
        </w:rPr>
        <w:t>e</w:t>
      </w:r>
      <w:r w:rsidR="00D061F5" w:rsidRPr="00AC6F27">
        <w:rPr>
          <w:rFonts w:asciiTheme="minorHAnsi" w:eastAsiaTheme="minorHAnsi" w:hAnsiTheme="minorHAnsi" w:cs="Arial"/>
          <w:sz w:val="22"/>
          <w:lang w:eastAsia="en-US"/>
        </w:rPr>
        <w:t>g</w:t>
      </w:r>
      <w:proofErr w:type="spellEnd"/>
      <w:r w:rsidR="00A56AB4" w:rsidRPr="00AC6F27">
        <w:rPr>
          <w:rFonts w:asciiTheme="minorHAnsi" w:eastAsiaTheme="minorHAnsi" w:hAnsiTheme="minorHAnsi" w:cs="Arial"/>
          <w:sz w:val="22"/>
          <w:lang w:eastAsia="en-US"/>
        </w:rPr>
        <w:t xml:space="preserve"> men / women?) </w:t>
      </w:r>
      <w:r w:rsidRPr="00AC6F27">
        <w:rPr>
          <w:rFonts w:asciiTheme="minorHAnsi" w:eastAsiaTheme="minorHAnsi" w:hAnsiTheme="minorHAnsi" w:cs="Arial"/>
          <w:sz w:val="22"/>
          <w:lang w:eastAsia="en-US"/>
        </w:rPr>
        <w:t xml:space="preserve">and what for? </w:t>
      </w:r>
      <w:r w:rsidR="00C05E38" w:rsidRPr="00AC6F27">
        <w:rPr>
          <w:rFonts w:asciiTheme="minorHAnsi" w:eastAsiaTheme="minorHAnsi" w:hAnsiTheme="minorHAnsi" w:cs="Arial"/>
          <w:sz w:val="22"/>
          <w:lang w:eastAsia="en-US"/>
        </w:rPr>
        <w:t xml:space="preserve"> </w:t>
      </w:r>
    </w:p>
    <w:p w14:paraId="31BAA1B4" w14:textId="275387B1" w:rsidR="00C742F2" w:rsidRPr="00AC6F27" w:rsidRDefault="00C05E38" w:rsidP="00C742F2">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Are there any groups within the community that are unable to access these services due to their gender or ethnicity (discrimination)? Who and why? What tends to happen? Case studies?</w:t>
      </w:r>
    </w:p>
    <w:p w14:paraId="42AD7ECC" w14:textId="2C5A0475" w:rsidR="00C742F2" w:rsidRPr="00AC6F27" w:rsidRDefault="00C742F2" w:rsidP="00C742F2">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Are people living in the area of interest aware of government policy and regulations? Do these aspects play a role in people’s lives?</w:t>
      </w:r>
    </w:p>
    <w:p w14:paraId="0C503237" w14:textId="0B45546E" w:rsidR="00B84DDD" w:rsidRPr="00AC6F27" w:rsidRDefault="00C742F2" w:rsidP="00C742F2">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Do the people living in the area feel represented and supported by their government officials? How often do government officials visit households </w:t>
      </w:r>
      <w:r w:rsidR="00B84DDD" w:rsidRPr="00AC6F27">
        <w:rPr>
          <w:rFonts w:asciiTheme="minorHAnsi" w:eastAsiaTheme="minorHAnsi" w:hAnsiTheme="minorHAnsi" w:cs="Arial"/>
          <w:sz w:val="22"/>
          <w:lang w:eastAsia="en-US"/>
        </w:rPr>
        <w:t>as part of their work?</w:t>
      </w:r>
      <w:r w:rsidR="00A56AB4" w:rsidRPr="00AC6F27">
        <w:rPr>
          <w:rFonts w:asciiTheme="minorHAnsi" w:eastAsiaTheme="minorHAnsi" w:hAnsiTheme="minorHAnsi" w:cs="Arial"/>
          <w:sz w:val="22"/>
          <w:lang w:eastAsia="en-US"/>
        </w:rPr>
        <w:t xml:space="preserve"> Do men and women think/feel differently about if they feel represented and supported by government officials?</w:t>
      </w:r>
    </w:p>
    <w:p w14:paraId="1105F378" w14:textId="476E386B" w:rsidR="00C742F2" w:rsidRPr="00AC6F27" w:rsidRDefault="00B84DDD" w:rsidP="00746C21">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What</w:t>
      </w:r>
      <w:r w:rsidR="00C742F2" w:rsidRPr="00AC6F27">
        <w:rPr>
          <w:rFonts w:asciiTheme="minorHAnsi" w:eastAsiaTheme="minorHAnsi" w:hAnsiTheme="minorHAnsi" w:cs="Arial"/>
          <w:sz w:val="22"/>
          <w:lang w:eastAsia="en-US"/>
        </w:rPr>
        <w:t xml:space="preserve"> </w:t>
      </w:r>
      <w:r w:rsidRPr="00AC6F27">
        <w:rPr>
          <w:rFonts w:asciiTheme="minorHAnsi" w:eastAsiaTheme="minorHAnsi" w:hAnsiTheme="minorHAnsi" w:cs="Arial"/>
          <w:sz w:val="22"/>
          <w:lang w:eastAsia="en-US"/>
        </w:rPr>
        <w:t>documents do most of the displaced households lack? What importance do these documents have on their lives and livelihoods? How easy is it to access these documents?</w:t>
      </w:r>
      <w:r w:rsidR="00A56AB4" w:rsidRPr="00AC6F27">
        <w:rPr>
          <w:rFonts w:asciiTheme="minorHAnsi" w:eastAsiaTheme="minorHAnsi" w:hAnsiTheme="minorHAnsi" w:cs="Arial"/>
          <w:sz w:val="22"/>
          <w:lang w:eastAsia="en-US"/>
        </w:rPr>
        <w:t xml:space="preserve"> How do gender, age, and diversity/disability influence people’s ability to access documents?</w:t>
      </w:r>
    </w:p>
    <w:p w14:paraId="40ECCC27" w14:textId="77777777" w:rsidR="00C742F2" w:rsidRPr="00AC6F27" w:rsidRDefault="00C742F2" w:rsidP="00C742F2">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What information sources are available within the community? Are there community members who are excluded from using certain sources?</w:t>
      </w:r>
    </w:p>
    <w:p w14:paraId="5C3C9784" w14:textId="44B52735" w:rsidR="00746C21" w:rsidRPr="00AC6F27" w:rsidRDefault="00746C21" w:rsidP="00C742F2">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Do most of the households have access to mobile phones and the Internet? Are there many Internet cafes in the area of interest?</w:t>
      </w:r>
    </w:p>
    <w:p w14:paraId="5760D666" w14:textId="77777777" w:rsidR="00C742F2" w:rsidRPr="00AC6F27" w:rsidRDefault="00C742F2" w:rsidP="00C742F2">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Who is responsible for providing and sharing this information? </w:t>
      </w:r>
    </w:p>
    <w:p w14:paraId="75C44D49" w14:textId="6A773696" w:rsidR="00C742F2" w:rsidRPr="00AC6F27" w:rsidRDefault="00746C21" w:rsidP="00CF4A50">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Is information provided for groups with specific needs (women, youth, refugees</w:t>
      </w:r>
      <w:r w:rsidR="00A56AB4" w:rsidRPr="00AC6F27">
        <w:rPr>
          <w:rFonts w:asciiTheme="minorHAnsi" w:eastAsiaTheme="minorHAnsi" w:hAnsiTheme="minorHAnsi" w:cs="Arial"/>
          <w:sz w:val="22"/>
          <w:lang w:eastAsia="en-US"/>
        </w:rPr>
        <w:t>, people with disabilities</w:t>
      </w:r>
      <w:r w:rsidR="00D061F5" w:rsidRPr="00AC6F27">
        <w:rPr>
          <w:rFonts w:asciiTheme="minorHAnsi" w:eastAsiaTheme="minorHAnsi" w:hAnsiTheme="minorHAnsi" w:cs="Arial"/>
          <w:sz w:val="22"/>
          <w:lang w:eastAsia="en-US"/>
        </w:rPr>
        <w:t>,</w:t>
      </w:r>
      <w:r w:rsidRPr="00AC6F27">
        <w:rPr>
          <w:rFonts w:asciiTheme="minorHAnsi" w:eastAsiaTheme="minorHAnsi" w:hAnsiTheme="minorHAnsi" w:cs="Arial"/>
          <w:sz w:val="22"/>
          <w:lang w:eastAsia="en-US"/>
        </w:rPr>
        <w:t xml:space="preserve"> etc.) in a manner and language that is accessible </w:t>
      </w:r>
      <w:r w:rsidR="00D061F5" w:rsidRPr="00AC6F27">
        <w:rPr>
          <w:rFonts w:asciiTheme="minorHAnsi" w:eastAsiaTheme="minorHAnsi" w:hAnsiTheme="minorHAnsi" w:cs="Arial"/>
          <w:sz w:val="22"/>
          <w:lang w:eastAsia="en-US"/>
        </w:rPr>
        <w:t xml:space="preserve">to </w:t>
      </w:r>
      <w:r w:rsidRPr="00AC6F27">
        <w:rPr>
          <w:rFonts w:asciiTheme="minorHAnsi" w:eastAsiaTheme="minorHAnsi" w:hAnsiTheme="minorHAnsi" w:cs="Arial"/>
          <w:sz w:val="22"/>
          <w:lang w:eastAsia="en-US"/>
        </w:rPr>
        <w:t>them?</w:t>
      </w:r>
    </w:p>
    <w:p w14:paraId="46B8B3AC" w14:textId="6D512687" w:rsidR="00CF4A50" w:rsidRPr="00AC6F27" w:rsidRDefault="00CF4A50" w:rsidP="00CF4A50">
      <w:pPr>
        <w:pStyle w:val="Heading3"/>
        <w:rPr>
          <w:rFonts w:cs="Arial"/>
          <w:sz w:val="22"/>
          <w:szCs w:val="22"/>
        </w:rPr>
      </w:pPr>
      <w:r w:rsidRPr="00AC6F27">
        <w:rPr>
          <w:rFonts w:cs="Arial"/>
          <w:sz w:val="22"/>
          <w:szCs w:val="22"/>
        </w:rPr>
        <w:t>Access to employment</w:t>
      </w:r>
      <w:r w:rsidR="00A56AB4" w:rsidRPr="00AC6F27">
        <w:rPr>
          <w:rFonts w:cs="Arial"/>
          <w:sz w:val="22"/>
          <w:szCs w:val="22"/>
        </w:rPr>
        <w:t xml:space="preserve"> and income generation</w:t>
      </w:r>
      <w:r w:rsidR="00D93AEA" w:rsidRPr="00AC6F27">
        <w:rPr>
          <w:rFonts w:cs="Arial"/>
          <w:sz w:val="22"/>
          <w:szCs w:val="22"/>
        </w:rPr>
        <w:t>/economic activities</w:t>
      </w:r>
    </w:p>
    <w:p w14:paraId="467BCCF9" w14:textId="42C0BDE1" w:rsidR="00CF4A50" w:rsidRPr="00AC6F27" w:rsidRDefault="00CF4A50" w:rsidP="00CF4A50">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How do people living within the area of interest find work?</w:t>
      </w:r>
      <w:r w:rsidR="00594EBB" w:rsidRPr="00AC6F27">
        <w:rPr>
          <w:rFonts w:asciiTheme="minorHAnsi" w:eastAsiaTheme="minorHAnsi" w:hAnsiTheme="minorHAnsi" w:cs="Arial"/>
          <w:sz w:val="22"/>
          <w:lang w:eastAsia="en-US"/>
        </w:rPr>
        <w:t xml:space="preserve"> How is this different for men</w:t>
      </w:r>
      <w:r w:rsidR="00A13524" w:rsidRPr="00AC6F27">
        <w:rPr>
          <w:rFonts w:asciiTheme="minorHAnsi" w:eastAsiaTheme="minorHAnsi" w:hAnsiTheme="minorHAnsi" w:cs="Arial"/>
          <w:sz w:val="22"/>
          <w:lang w:eastAsia="en-US"/>
        </w:rPr>
        <w:t xml:space="preserve">, </w:t>
      </w:r>
      <w:r w:rsidR="00594EBB" w:rsidRPr="00AC6F27">
        <w:rPr>
          <w:rFonts w:asciiTheme="minorHAnsi" w:eastAsiaTheme="minorHAnsi" w:hAnsiTheme="minorHAnsi" w:cs="Arial"/>
          <w:sz w:val="22"/>
          <w:lang w:eastAsia="en-US"/>
        </w:rPr>
        <w:t>women</w:t>
      </w:r>
      <w:r w:rsidR="00A13524" w:rsidRPr="00AC6F27">
        <w:rPr>
          <w:rFonts w:asciiTheme="minorHAnsi" w:eastAsiaTheme="minorHAnsi" w:hAnsiTheme="minorHAnsi" w:cs="Arial"/>
          <w:sz w:val="22"/>
          <w:lang w:eastAsia="en-US"/>
        </w:rPr>
        <w:t xml:space="preserve"> and youth</w:t>
      </w:r>
      <w:r w:rsidR="00594EBB" w:rsidRPr="00AC6F27">
        <w:rPr>
          <w:rFonts w:asciiTheme="minorHAnsi" w:eastAsiaTheme="minorHAnsi" w:hAnsiTheme="minorHAnsi" w:cs="Arial"/>
          <w:sz w:val="22"/>
          <w:lang w:eastAsia="en-US"/>
        </w:rPr>
        <w:t xml:space="preserve"> from the various groups living in the area of interest?</w:t>
      </w:r>
      <w:r w:rsidR="00B64E73" w:rsidRPr="00AC6F27">
        <w:rPr>
          <w:rFonts w:asciiTheme="minorHAnsi" w:eastAsiaTheme="minorHAnsi" w:hAnsiTheme="minorHAnsi" w:cs="Arial"/>
          <w:sz w:val="22"/>
          <w:lang w:eastAsia="en-US"/>
        </w:rPr>
        <w:t xml:space="preserve"> Are any of these forms of employment high risk – in terms of protection, health</w:t>
      </w:r>
      <w:r w:rsidR="00D061F5" w:rsidRPr="00AC6F27">
        <w:rPr>
          <w:rFonts w:asciiTheme="minorHAnsi" w:eastAsiaTheme="minorHAnsi" w:hAnsiTheme="minorHAnsi" w:cs="Arial"/>
          <w:sz w:val="22"/>
          <w:lang w:eastAsia="en-US"/>
        </w:rPr>
        <w:t>,</w:t>
      </w:r>
      <w:r w:rsidR="00B64E73" w:rsidRPr="00AC6F27">
        <w:rPr>
          <w:rFonts w:asciiTheme="minorHAnsi" w:eastAsiaTheme="minorHAnsi" w:hAnsiTheme="minorHAnsi" w:cs="Arial"/>
          <w:sz w:val="22"/>
          <w:lang w:eastAsia="en-US"/>
        </w:rPr>
        <w:t xml:space="preserve"> and the environment?</w:t>
      </w:r>
    </w:p>
    <w:p w14:paraId="646C61C6" w14:textId="1E7343CA" w:rsidR="00CF4A50" w:rsidRPr="00AC6F27" w:rsidRDefault="00CF4A50" w:rsidP="00CF4A50">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What employment </w:t>
      </w:r>
      <w:r w:rsidR="00D93AEA" w:rsidRPr="00AC6F27">
        <w:rPr>
          <w:rFonts w:asciiTheme="minorHAnsi" w:eastAsiaTheme="minorHAnsi" w:hAnsiTheme="minorHAnsi" w:cs="Arial"/>
          <w:sz w:val="22"/>
          <w:lang w:eastAsia="en-US"/>
        </w:rPr>
        <w:t>and income</w:t>
      </w:r>
      <w:r w:rsidR="00D061F5" w:rsidRPr="00AC6F27">
        <w:rPr>
          <w:rFonts w:asciiTheme="minorHAnsi" w:eastAsiaTheme="minorHAnsi" w:hAnsiTheme="minorHAnsi" w:cs="Arial"/>
          <w:sz w:val="22"/>
          <w:lang w:eastAsia="en-US"/>
        </w:rPr>
        <w:t>-</w:t>
      </w:r>
      <w:r w:rsidR="00D93AEA" w:rsidRPr="00AC6F27">
        <w:rPr>
          <w:rFonts w:asciiTheme="minorHAnsi" w:eastAsiaTheme="minorHAnsi" w:hAnsiTheme="minorHAnsi" w:cs="Arial"/>
          <w:sz w:val="22"/>
          <w:lang w:eastAsia="en-US"/>
        </w:rPr>
        <w:t xml:space="preserve">generating </w:t>
      </w:r>
      <w:r w:rsidRPr="00AC6F27">
        <w:rPr>
          <w:rFonts w:asciiTheme="minorHAnsi" w:eastAsiaTheme="minorHAnsi" w:hAnsiTheme="minorHAnsi" w:cs="Arial"/>
          <w:sz w:val="22"/>
          <w:lang w:eastAsia="en-US"/>
        </w:rPr>
        <w:t>opportunities are available within the area of interest? Consider: formal and informal sectors</w:t>
      </w:r>
      <w:r w:rsidR="00B64E73" w:rsidRPr="00AC6F27">
        <w:rPr>
          <w:rFonts w:asciiTheme="minorHAnsi" w:eastAsiaTheme="minorHAnsi" w:hAnsiTheme="minorHAnsi" w:cs="Arial"/>
          <w:sz w:val="22"/>
          <w:lang w:eastAsia="en-US"/>
        </w:rPr>
        <w:t>, women and youth</w:t>
      </w:r>
      <w:r w:rsidRPr="00AC6F27">
        <w:rPr>
          <w:rFonts w:asciiTheme="minorHAnsi" w:eastAsiaTheme="minorHAnsi" w:hAnsiTheme="minorHAnsi" w:cs="Arial"/>
          <w:sz w:val="22"/>
          <w:lang w:eastAsia="en-US"/>
        </w:rPr>
        <w:t>. Are employment opportunities available for all groups? All year round? What are the seasonal patterns</w:t>
      </w:r>
      <w:r w:rsidR="00D061F5" w:rsidRPr="00AC6F27">
        <w:rPr>
          <w:rFonts w:asciiTheme="minorHAnsi" w:eastAsiaTheme="minorHAnsi" w:hAnsiTheme="minorHAnsi" w:cs="Arial"/>
          <w:sz w:val="22"/>
          <w:lang w:eastAsia="en-US"/>
        </w:rPr>
        <w:t>,</w:t>
      </w:r>
      <w:r w:rsidRPr="00AC6F27">
        <w:rPr>
          <w:rFonts w:asciiTheme="minorHAnsi" w:eastAsiaTheme="minorHAnsi" w:hAnsiTheme="minorHAnsi" w:cs="Arial"/>
          <w:sz w:val="22"/>
          <w:lang w:eastAsia="en-US"/>
        </w:rPr>
        <w:t xml:space="preserve"> if any</w:t>
      </w:r>
      <w:r w:rsidR="00D061F5" w:rsidRPr="00AC6F27">
        <w:rPr>
          <w:rFonts w:asciiTheme="minorHAnsi" w:eastAsiaTheme="minorHAnsi" w:hAnsiTheme="minorHAnsi" w:cs="Arial"/>
          <w:sz w:val="22"/>
          <w:lang w:eastAsia="en-US"/>
        </w:rPr>
        <w:t>,</w:t>
      </w:r>
      <w:r w:rsidRPr="00AC6F27">
        <w:rPr>
          <w:rFonts w:asciiTheme="minorHAnsi" w:eastAsiaTheme="minorHAnsi" w:hAnsiTheme="minorHAnsi" w:cs="Arial"/>
          <w:sz w:val="22"/>
          <w:lang w:eastAsia="en-US"/>
        </w:rPr>
        <w:t xml:space="preserve"> that exist and how do they impact on household income</w:t>
      </w:r>
      <w:r w:rsidR="00D061F5" w:rsidRPr="00AC6F27">
        <w:rPr>
          <w:rFonts w:asciiTheme="minorHAnsi" w:eastAsiaTheme="minorHAnsi" w:hAnsiTheme="minorHAnsi" w:cs="Arial"/>
          <w:sz w:val="22"/>
          <w:lang w:eastAsia="en-US"/>
        </w:rPr>
        <w:t>?</w:t>
      </w:r>
    </w:p>
    <w:p w14:paraId="2CEFE3D0" w14:textId="5D3FF982" w:rsidR="00CF4A50" w:rsidRPr="00AC6F27" w:rsidRDefault="00CF4A50" w:rsidP="00CF4A50">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What economic activities are most people living in the area of interest engaged in? Are there differences between the various groups</w:t>
      </w:r>
      <w:r w:rsidR="00D93AEA" w:rsidRPr="00AC6F27">
        <w:rPr>
          <w:rFonts w:asciiTheme="minorHAnsi" w:eastAsiaTheme="minorHAnsi" w:hAnsiTheme="minorHAnsi" w:cs="Arial"/>
          <w:sz w:val="22"/>
          <w:lang w:eastAsia="en-US"/>
        </w:rPr>
        <w:t xml:space="preserve"> (incl. gender and age)</w:t>
      </w:r>
      <w:r w:rsidRPr="00AC6F27">
        <w:rPr>
          <w:rFonts w:asciiTheme="minorHAnsi" w:eastAsiaTheme="minorHAnsi" w:hAnsiTheme="minorHAnsi" w:cs="Arial"/>
          <w:sz w:val="22"/>
          <w:lang w:eastAsia="en-US"/>
        </w:rPr>
        <w:t>? If so, what are they?</w:t>
      </w:r>
    </w:p>
    <w:p w14:paraId="04AFFC1F" w14:textId="6E67D9A5" w:rsidR="00A13524" w:rsidRPr="00AC6F27" w:rsidRDefault="00A13524" w:rsidP="00CF4A50">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What opportunities exist for the youth living in these areas?</w:t>
      </w:r>
    </w:p>
    <w:p w14:paraId="61FA6526" w14:textId="36733748" w:rsidR="00CF4A50" w:rsidRPr="00AC6F27" w:rsidRDefault="00CF4A50" w:rsidP="00CF4A50">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Is transportation needed to access these areas of work? If so, what transportation services are available to enable / facilitate access to work?</w:t>
      </w:r>
    </w:p>
    <w:p w14:paraId="466EBE91" w14:textId="4F683EA9" w:rsidR="00CF4A50" w:rsidRPr="00AC6F27" w:rsidRDefault="00CF4A50" w:rsidP="00CF4A50">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Are these transportation services safe for men and women?</w:t>
      </w:r>
    </w:p>
    <w:p w14:paraId="5690BF04" w14:textId="1F6CF6D8" w:rsidR="00CF4A50" w:rsidRPr="00AC6F27" w:rsidRDefault="00CF4A50" w:rsidP="00176D73">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What are the barriers to accessing work for the groups living in the area of interest?  What could be done to enhance household access to work?</w:t>
      </w:r>
    </w:p>
    <w:p w14:paraId="6EF17D4B" w14:textId="0A2CBC9F" w:rsidR="00176D73" w:rsidRPr="00AC6F27" w:rsidRDefault="00176D73" w:rsidP="00176D73">
      <w:pPr>
        <w:pStyle w:val="Heading3"/>
        <w:rPr>
          <w:rFonts w:cs="Arial"/>
          <w:sz w:val="22"/>
          <w:szCs w:val="22"/>
        </w:rPr>
      </w:pPr>
      <w:r w:rsidRPr="00AC6F27">
        <w:rPr>
          <w:rFonts w:cs="Arial"/>
          <w:sz w:val="22"/>
          <w:szCs w:val="22"/>
        </w:rPr>
        <w:lastRenderedPageBreak/>
        <w:t>Access to shelter</w:t>
      </w:r>
    </w:p>
    <w:p w14:paraId="2CF5BE4F" w14:textId="7C404123" w:rsidR="00176D73" w:rsidRPr="00AC6F27" w:rsidRDefault="00176D73" w:rsidP="00176D73">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How do households find somewhere to live? What are the procedures that need to be followed? Is the sector regulated at all? If so, by whom, how and how frequently? Are there procedures to make complaints and if so, what tends to happen</w:t>
      </w:r>
      <w:r w:rsidR="00D93AEA" w:rsidRPr="00AC6F27">
        <w:rPr>
          <w:rFonts w:asciiTheme="minorHAnsi" w:eastAsiaTheme="minorHAnsi" w:hAnsiTheme="minorHAnsi" w:cs="Arial"/>
          <w:sz w:val="22"/>
          <w:lang w:eastAsia="en-US"/>
        </w:rPr>
        <w:t xml:space="preserve"> (and is it possible for women to make complaints in the same way as men)</w:t>
      </w:r>
      <w:r w:rsidRPr="00AC6F27">
        <w:rPr>
          <w:rFonts w:asciiTheme="minorHAnsi" w:eastAsiaTheme="minorHAnsi" w:hAnsiTheme="minorHAnsi" w:cs="Arial"/>
          <w:sz w:val="22"/>
          <w:lang w:eastAsia="en-US"/>
        </w:rPr>
        <w:t xml:space="preserve">? </w:t>
      </w:r>
      <w:r w:rsidR="00594EBB" w:rsidRPr="00AC6F27">
        <w:rPr>
          <w:rFonts w:asciiTheme="minorHAnsi" w:eastAsiaTheme="minorHAnsi" w:hAnsiTheme="minorHAnsi" w:cs="Arial"/>
          <w:sz w:val="22"/>
          <w:lang w:eastAsia="en-US"/>
        </w:rPr>
        <w:t>How often are they followed up?</w:t>
      </w:r>
      <w:r w:rsidR="00D93AEA" w:rsidRPr="00AC6F27">
        <w:rPr>
          <w:rFonts w:asciiTheme="minorHAnsi" w:eastAsiaTheme="minorHAnsi" w:hAnsiTheme="minorHAnsi" w:cs="Arial"/>
          <w:sz w:val="22"/>
          <w:lang w:eastAsia="en-US"/>
        </w:rPr>
        <w:t xml:space="preserve"> </w:t>
      </w:r>
    </w:p>
    <w:p w14:paraId="4FF7E22F" w14:textId="46FC5601" w:rsidR="00176D73" w:rsidRPr="00AC6F27" w:rsidRDefault="00176D73" w:rsidP="00176D73">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Is there sufficient access to good enough housing in the area? Has this always been the case or is the situation changing? </w:t>
      </w:r>
      <w:r w:rsidR="00594EBB" w:rsidRPr="00AC6F27">
        <w:rPr>
          <w:rFonts w:asciiTheme="minorHAnsi" w:eastAsiaTheme="minorHAnsi" w:hAnsiTheme="minorHAnsi" w:cs="Arial"/>
          <w:sz w:val="22"/>
          <w:lang w:eastAsia="en-US"/>
        </w:rPr>
        <w:t>What percentage of housing in the area can be categori</w:t>
      </w:r>
      <w:r w:rsidR="00D061F5" w:rsidRPr="00AC6F27">
        <w:rPr>
          <w:rFonts w:asciiTheme="minorHAnsi" w:eastAsiaTheme="minorHAnsi" w:hAnsiTheme="minorHAnsi" w:cs="Arial"/>
          <w:sz w:val="22"/>
          <w:lang w:eastAsia="en-US"/>
        </w:rPr>
        <w:t>s</w:t>
      </w:r>
      <w:r w:rsidR="00594EBB" w:rsidRPr="00AC6F27">
        <w:rPr>
          <w:rFonts w:asciiTheme="minorHAnsi" w:eastAsiaTheme="minorHAnsi" w:hAnsiTheme="minorHAnsi" w:cs="Arial"/>
          <w:sz w:val="22"/>
          <w:lang w:eastAsia="en-US"/>
        </w:rPr>
        <w:t>ed as ‘of a good standard’?</w:t>
      </w:r>
    </w:p>
    <w:p w14:paraId="11EE3006" w14:textId="14687199" w:rsidR="00176D73" w:rsidRPr="00AC6F27" w:rsidRDefault="00176D73" w:rsidP="00176D73">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Are the majority of living spaces owned by an individual/ some individuals? If so, who and what is the background to this?</w:t>
      </w:r>
    </w:p>
    <w:p w14:paraId="14D9ACD6" w14:textId="597C31FD" w:rsidR="00176D73" w:rsidRPr="00AC6F27" w:rsidRDefault="00176D73" w:rsidP="00176D73">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In what kinds of dwellings/ shelters are most households in the area living? Is there a relationship between the type of housing and the group and where they choose to live? If so, what is it</w:t>
      </w:r>
      <w:r w:rsidR="00D061F5" w:rsidRPr="00AC6F27">
        <w:rPr>
          <w:rFonts w:asciiTheme="minorHAnsi" w:eastAsiaTheme="minorHAnsi" w:hAnsiTheme="minorHAnsi" w:cs="Arial"/>
          <w:sz w:val="22"/>
          <w:lang w:eastAsia="en-US"/>
        </w:rPr>
        <w:t>,</w:t>
      </w:r>
      <w:r w:rsidRPr="00AC6F27">
        <w:rPr>
          <w:rFonts w:asciiTheme="minorHAnsi" w:eastAsiaTheme="minorHAnsi" w:hAnsiTheme="minorHAnsi" w:cs="Arial"/>
          <w:sz w:val="22"/>
          <w:lang w:eastAsia="en-US"/>
        </w:rPr>
        <w:t xml:space="preserve"> and why?</w:t>
      </w:r>
    </w:p>
    <w:p w14:paraId="70F833DA" w14:textId="57C00D19" w:rsidR="00176D73" w:rsidRPr="00AC6F27" w:rsidRDefault="00176D73" w:rsidP="00176D73">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What kind of shelter agreement do the majority of displaced households have?</w:t>
      </w:r>
      <w:r w:rsidR="00594EBB" w:rsidRPr="00AC6F27">
        <w:rPr>
          <w:rFonts w:asciiTheme="minorHAnsi" w:eastAsiaTheme="minorHAnsi" w:hAnsiTheme="minorHAnsi" w:cs="Arial"/>
          <w:sz w:val="22"/>
          <w:lang w:eastAsia="en-US"/>
        </w:rPr>
        <w:t xml:space="preserve"> Is this a legal arrangement? What is the history of this agreement?</w:t>
      </w:r>
      <w:r w:rsidR="00D93AEA" w:rsidRPr="00AC6F27">
        <w:rPr>
          <w:rFonts w:asciiTheme="minorHAnsi" w:eastAsiaTheme="minorHAnsi" w:hAnsiTheme="minorHAnsi" w:cs="Arial"/>
          <w:sz w:val="22"/>
          <w:lang w:eastAsia="en-US"/>
        </w:rPr>
        <w:t xml:space="preserve"> Do women have the same security of tenure/shelter agreement</w:t>
      </w:r>
      <w:r w:rsidR="00CE6588" w:rsidRPr="00AC6F27">
        <w:rPr>
          <w:rFonts w:asciiTheme="minorHAnsi" w:eastAsiaTheme="minorHAnsi" w:hAnsiTheme="minorHAnsi" w:cs="Arial"/>
          <w:sz w:val="22"/>
          <w:lang w:eastAsia="en-US"/>
        </w:rPr>
        <w:t>/access to housing titles</w:t>
      </w:r>
      <w:r w:rsidR="00D93AEA" w:rsidRPr="00AC6F27">
        <w:rPr>
          <w:rFonts w:asciiTheme="minorHAnsi" w:eastAsiaTheme="minorHAnsi" w:hAnsiTheme="minorHAnsi" w:cs="Arial"/>
          <w:sz w:val="22"/>
          <w:lang w:eastAsia="en-US"/>
        </w:rPr>
        <w:t xml:space="preserve"> as men?</w:t>
      </w:r>
    </w:p>
    <w:p w14:paraId="70D86F45" w14:textId="5165DC18" w:rsidR="00C742F2" w:rsidRPr="00AC6F27" w:rsidRDefault="00C742F2" w:rsidP="00176D73">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Do displaced and non-displaced households have the same agreement and payment rates? If not, why not</w:t>
      </w:r>
      <w:r w:rsidR="00D061F5" w:rsidRPr="00AC6F27">
        <w:rPr>
          <w:rFonts w:asciiTheme="minorHAnsi" w:eastAsiaTheme="minorHAnsi" w:hAnsiTheme="minorHAnsi" w:cs="Arial"/>
          <w:sz w:val="22"/>
          <w:lang w:eastAsia="en-US"/>
        </w:rPr>
        <w:t>,</w:t>
      </w:r>
      <w:r w:rsidRPr="00AC6F27">
        <w:rPr>
          <w:rFonts w:asciiTheme="minorHAnsi" w:eastAsiaTheme="minorHAnsi" w:hAnsiTheme="minorHAnsi" w:cs="Arial"/>
          <w:sz w:val="22"/>
          <w:lang w:eastAsia="en-US"/>
        </w:rPr>
        <w:t xml:space="preserve"> and what are the significant differences?</w:t>
      </w:r>
    </w:p>
    <w:p w14:paraId="3E7E3EBD" w14:textId="7D2583BC" w:rsidR="00594EBB" w:rsidRPr="00AC6F27" w:rsidRDefault="00594EBB" w:rsidP="00176D73">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How do most displaced households pay for their living space? What is included in the payment – is access to basic services included – such as water, electricity, waste removal</w:t>
      </w:r>
      <w:r w:rsidR="00D061F5" w:rsidRPr="00AC6F27">
        <w:rPr>
          <w:rFonts w:asciiTheme="minorHAnsi" w:eastAsiaTheme="minorHAnsi" w:hAnsiTheme="minorHAnsi" w:cs="Arial"/>
          <w:sz w:val="22"/>
          <w:lang w:eastAsia="en-US"/>
        </w:rPr>
        <w:t>,</w:t>
      </w:r>
      <w:r w:rsidRPr="00AC6F27">
        <w:rPr>
          <w:rFonts w:asciiTheme="minorHAnsi" w:eastAsiaTheme="minorHAnsi" w:hAnsiTheme="minorHAnsi" w:cs="Arial"/>
          <w:sz w:val="22"/>
          <w:lang w:eastAsia="en-US"/>
        </w:rPr>
        <w:t xml:space="preserve"> etc.?</w:t>
      </w:r>
    </w:p>
    <w:p w14:paraId="5B5FD531" w14:textId="3FB50CFD" w:rsidR="00594EBB" w:rsidRPr="00AC6F27" w:rsidRDefault="00594EBB" w:rsidP="00176D73">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What tends to happen if there is non-payment? </w:t>
      </w:r>
      <w:r w:rsidR="00D93AEA" w:rsidRPr="00AC6F27">
        <w:rPr>
          <w:rFonts w:asciiTheme="minorHAnsi" w:eastAsiaTheme="minorHAnsi" w:hAnsiTheme="minorHAnsi" w:cs="Arial"/>
          <w:sz w:val="22"/>
          <w:lang w:eastAsia="en-US"/>
        </w:rPr>
        <w:t>Are consequences different for men and women?</w:t>
      </w:r>
    </w:p>
    <w:p w14:paraId="2E74C871" w14:textId="220BEFAF" w:rsidR="00594EBB" w:rsidRPr="00AC6F27" w:rsidRDefault="00594EBB" w:rsidP="00176D73">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 xml:space="preserve">Have there been many cases of forced eviction? </w:t>
      </w:r>
      <w:r w:rsidR="00A13524" w:rsidRPr="00AC6F27">
        <w:rPr>
          <w:rFonts w:asciiTheme="minorHAnsi" w:eastAsiaTheme="minorHAnsi" w:hAnsiTheme="minorHAnsi" w:cs="Arial"/>
          <w:sz w:val="22"/>
          <w:lang w:eastAsia="en-US"/>
        </w:rPr>
        <w:t>Is the number of cases increasing or decreasing? If there is a trend, what is causing it? What are the main reasons behind the evictions?</w:t>
      </w:r>
      <w:r w:rsidR="00CE6588" w:rsidRPr="00AC6F27">
        <w:rPr>
          <w:rFonts w:asciiTheme="minorHAnsi" w:eastAsiaTheme="minorHAnsi" w:hAnsiTheme="minorHAnsi" w:cs="Arial"/>
          <w:sz w:val="22"/>
          <w:lang w:eastAsia="en-US"/>
        </w:rPr>
        <w:t xml:space="preserve"> Where do people go if they are forcibly evicted?</w:t>
      </w:r>
    </w:p>
    <w:p w14:paraId="05B2A2D7" w14:textId="4A566E76" w:rsidR="00C742F2" w:rsidRPr="00AC6F27" w:rsidRDefault="00C742F2" w:rsidP="00176D73">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How often do displaced households move in the area? Is this the same for non-displaced households? If not, why?</w:t>
      </w:r>
    </w:p>
    <w:p w14:paraId="2E6EA55F" w14:textId="1973ACA3" w:rsidR="00640AA6" w:rsidRPr="00AC6F27" w:rsidRDefault="00A13524" w:rsidP="005D6E9A">
      <w:pPr>
        <w:pStyle w:val="ListParagraph"/>
        <w:numPr>
          <w:ilvl w:val="0"/>
          <w:numId w:val="36"/>
        </w:numPr>
        <w:ind w:left="360"/>
        <w:rPr>
          <w:rFonts w:asciiTheme="minorHAnsi" w:eastAsiaTheme="minorHAnsi" w:hAnsiTheme="minorHAnsi" w:cs="Arial"/>
          <w:sz w:val="22"/>
          <w:lang w:eastAsia="en-US"/>
        </w:rPr>
      </w:pPr>
      <w:r w:rsidRPr="00AC6F27">
        <w:rPr>
          <w:rFonts w:asciiTheme="minorHAnsi" w:eastAsiaTheme="minorHAnsi" w:hAnsiTheme="minorHAnsi" w:cs="Arial"/>
          <w:sz w:val="22"/>
          <w:lang w:eastAsia="en-US"/>
        </w:rPr>
        <w:t>Which groups are most vulnerable in terms of access to adequate housing? Why? In your opinion, what will happen to these groups over time? What can be done to support these groups?</w:t>
      </w:r>
    </w:p>
    <w:p w14:paraId="321AEE15" w14:textId="77777777" w:rsidR="003D2A80" w:rsidRPr="00AC6F27" w:rsidRDefault="003D2A80" w:rsidP="003D2A80">
      <w:pPr>
        <w:pStyle w:val="Heading3"/>
        <w:rPr>
          <w:rFonts w:cs="Arial"/>
          <w:sz w:val="22"/>
          <w:szCs w:val="22"/>
        </w:rPr>
      </w:pPr>
      <w:r w:rsidRPr="00AC6F27">
        <w:rPr>
          <w:rFonts w:cs="Arial"/>
          <w:sz w:val="22"/>
          <w:szCs w:val="22"/>
        </w:rPr>
        <w:t>Access to financial services</w:t>
      </w:r>
    </w:p>
    <w:p w14:paraId="4E2C607D" w14:textId="77777777" w:rsidR="003D2A80" w:rsidRPr="00AC6F27" w:rsidRDefault="003D2A80" w:rsidP="003D2A80">
      <w:pPr>
        <w:pStyle w:val="ListParagraph"/>
        <w:numPr>
          <w:ilvl w:val="0"/>
          <w:numId w:val="45"/>
        </w:numPr>
        <w:rPr>
          <w:rFonts w:asciiTheme="minorHAnsi" w:hAnsiTheme="minorHAnsi" w:cs="Arial"/>
          <w:sz w:val="22"/>
        </w:rPr>
      </w:pPr>
      <w:r w:rsidRPr="00AC6F27">
        <w:rPr>
          <w:rFonts w:asciiTheme="minorHAnsi" w:hAnsiTheme="minorHAnsi" w:cs="Arial"/>
          <w:sz w:val="22"/>
        </w:rPr>
        <w:t xml:space="preserve">What financial service providers do the displaced population commonly use? Please consider the formal and informal sectors – banks, remittance agents, traders (for credit), micro-finance services, and informal loan providers within the community. </w:t>
      </w:r>
    </w:p>
    <w:p w14:paraId="177E727B" w14:textId="35375669" w:rsidR="003D2A80" w:rsidRPr="00AC6F27" w:rsidRDefault="003D2A80" w:rsidP="003D2A80">
      <w:pPr>
        <w:pStyle w:val="ListParagraph"/>
        <w:numPr>
          <w:ilvl w:val="0"/>
          <w:numId w:val="45"/>
        </w:numPr>
        <w:rPr>
          <w:rFonts w:asciiTheme="minorHAnsi" w:hAnsiTheme="minorHAnsi" w:cs="Arial"/>
          <w:sz w:val="22"/>
        </w:rPr>
      </w:pPr>
      <w:r w:rsidRPr="00AC6F27">
        <w:rPr>
          <w:rFonts w:asciiTheme="minorHAnsi" w:hAnsiTheme="minorHAnsi" w:cs="Arial"/>
          <w:sz w:val="22"/>
        </w:rPr>
        <w:t>Why are these service providers preferred compared to others</w:t>
      </w:r>
      <w:r w:rsidR="00D061F5" w:rsidRPr="00AC6F27">
        <w:rPr>
          <w:rFonts w:asciiTheme="minorHAnsi" w:hAnsiTheme="minorHAnsi" w:cs="Arial"/>
          <w:sz w:val="22"/>
        </w:rPr>
        <w:t>,</w:t>
      </w:r>
      <w:r w:rsidRPr="00AC6F27">
        <w:rPr>
          <w:rFonts w:asciiTheme="minorHAnsi" w:hAnsiTheme="minorHAnsi" w:cs="Arial"/>
          <w:sz w:val="22"/>
        </w:rPr>
        <w:t xml:space="preserve"> and how does this differ from the host community? Are there any specific/ local names assigned to these types of loan/ credit? Do men and women use different services?</w:t>
      </w:r>
    </w:p>
    <w:p w14:paraId="68FA8EB4" w14:textId="08445B87" w:rsidR="003D2A80" w:rsidRPr="00AC6F27" w:rsidRDefault="003D2A80" w:rsidP="003D2A80">
      <w:pPr>
        <w:pStyle w:val="ListParagraph"/>
        <w:numPr>
          <w:ilvl w:val="0"/>
          <w:numId w:val="45"/>
        </w:numPr>
        <w:rPr>
          <w:rFonts w:asciiTheme="minorHAnsi" w:hAnsiTheme="minorHAnsi" w:cs="Arial"/>
          <w:sz w:val="22"/>
        </w:rPr>
      </w:pPr>
      <w:r w:rsidRPr="00AC6F27">
        <w:rPr>
          <w:rFonts w:asciiTheme="minorHAnsi" w:hAnsiTheme="minorHAnsi" w:cs="Arial"/>
          <w:sz w:val="22"/>
        </w:rPr>
        <w:t xml:space="preserve">What is the main reason these services are sought? Consider: </w:t>
      </w:r>
      <w:r w:rsidR="00D061F5" w:rsidRPr="00AC6F27">
        <w:rPr>
          <w:rFonts w:asciiTheme="minorHAnsi" w:hAnsiTheme="minorHAnsi" w:cs="Arial"/>
          <w:sz w:val="22"/>
        </w:rPr>
        <w:t>r</w:t>
      </w:r>
      <w:r w:rsidRPr="00AC6F27">
        <w:rPr>
          <w:rFonts w:asciiTheme="minorHAnsi" w:hAnsiTheme="minorHAnsi" w:cs="Arial"/>
          <w:sz w:val="22"/>
        </w:rPr>
        <w:t>emittances, loans, credit, savings</w:t>
      </w:r>
      <w:r w:rsidR="00D061F5" w:rsidRPr="00AC6F27">
        <w:rPr>
          <w:rFonts w:asciiTheme="minorHAnsi" w:hAnsiTheme="minorHAnsi" w:cs="Arial"/>
          <w:sz w:val="22"/>
        </w:rPr>
        <w:t>,</w:t>
      </w:r>
      <w:r w:rsidRPr="00AC6F27">
        <w:rPr>
          <w:rFonts w:asciiTheme="minorHAnsi" w:hAnsiTheme="minorHAnsi" w:cs="Arial"/>
          <w:sz w:val="22"/>
        </w:rPr>
        <w:t xml:space="preserve"> etc</w:t>
      </w:r>
      <w:r w:rsidR="00D061F5" w:rsidRPr="00AC6F27">
        <w:rPr>
          <w:rFonts w:asciiTheme="minorHAnsi" w:hAnsiTheme="minorHAnsi" w:cs="Arial"/>
          <w:sz w:val="22"/>
        </w:rPr>
        <w:t>.</w:t>
      </w:r>
    </w:p>
    <w:p w14:paraId="6F418E2B" w14:textId="77777777" w:rsidR="003D2A80" w:rsidRPr="00AC6F27" w:rsidRDefault="003D2A80" w:rsidP="003D2A80">
      <w:pPr>
        <w:pStyle w:val="ListParagraph"/>
        <w:numPr>
          <w:ilvl w:val="0"/>
          <w:numId w:val="45"/>
        </w:numPr>
        <w:rPr>
          <w:rFonts w:asciiTheme="minorHAnsi" w:hAnsiTheme="minorHAnsi" w:cs="Arial"/>
          <w:sz w:val="22"/>
        </w:rPr>
      </w:pPr>
      <w:r w:rsidRPr="00AC6F27">
        <w:rPr>
          <w:rFonts w:asciiTheme="minorHAnsi" w:hAnsiTheme="minorHAnsi" w:cs="Arial"/>
          <w:sz w:val="22"/>
        </w:rPr>
        <w:t>Is there a specific time of year when these services are sought? Why?</w:t>
      </w:r>
    </w:p>
    <w:p w14:paraId="40F7EE59" w14:textId="3AD027B5" w:rsidR="003D2A80" w:rsidRPr="00AC6F27" w:rsidRDefault="003D2A80" w:rsidP="003D2A80">
      <w:pPr>
        <w:pStyle w:val="ListParagraph"/>
        <w:numPr>
          <w:ilvl w:val="0"/>
          <w:numId w:val="45"/>
        </w:numPr>
        <w:rPr>
          <w:rFonts w:asciiTheme="minorHAnsi" w:hAnsiTheme="minorHAnsi" w:cs="Arial"/>
          <w:sz w:val="22"/>
        </w:rPr>
      </w:pPr>
      <w:r w:rsidRPr="00AC6F27">
        <w:rPr>
          <w:rFonts w:asciiTheme="minorHAnsi" w:hAnsiTheme="minorHAnsi" w:cs="Arial"/>
          <w:sz w:val="22"/>
        </w:rPr>
        <w:t xml:space="preserve">Of the frequently used financial services, what </w:t>
      </w:r>
      <w:r w:rsidR="00D061F5" w:rsidRPr="00AC6F27">
        <w:rPr>
          <w:rFonts w:asciiTheme="minorHAnsi" w:hAnsiTheme="minorHAnsi" w:cs="Arial"/>
          <w:sz w:val="22"/>
        </w:rPr>
        <w:t>terms and conditions</w:t>
      </w:r>
      <w:r w:rsidRPr="00AC6F27">
        <w:rPr>
          <w:rFonts w:asciiTheme="minorHAnsi" w:hAnsiTheme="minorHAnsi" w:cs="Arial"/>
          <w:sz w:val="22"/>
        </w:rPr>
        <w:t xml:space="preserve"> are commonly placed on the use of these services? Is this the same for host populations? If not, how and why?</w:t>
      </w:r>
    </w:p>
    <w:p w14:paraId="027FA760" w14:textId="77777777" w:rsidR="003D2A80" w:rsidRPr="00AC6F27" w:rsidRDefault="003D2A80" w:rsidP="003D2A80">
      <w:pPr>
        <w:pStyle w:val="ListParagraph"/>
        <w:numPr>
          <w:ilvl w:val="0"/>
          <w:numId w:val="45"/>
        </w:numPr>
        <w:rPr>
          <w:rFonts w:asciiTheme="minorHAnsi" w:hAnsiTheme="minorHAnsi" w:cs="Arial"/>
          <w:sz w:val="22"/>
        </w:rPr>
      </w:pPr>
      <w:r w:rsidRPr="00AC6F27">
        <w:rPr>
          <w:rFonts w:asciiTheme="minorHAnsi" w:hAnsiTheme="minorHAnsi" w:cs="Arial"/>
          <w:sz w:val="22"/>
        </w:rPr>
        <w:t>How reliant are the refugees on these financial services?</w:t>
      </w:r>
    </w:p>
    <w:p w14:paraId="7644B596" w14:textId="23B02309" w:rsidR="003D2A80" w:rsidRPr="00AC6F27" w:rsidRDefault="003D2A80" w:rsidP="003D2A80">
      <w:pPr>
        <w:pStyle w:val="ListParagraph"/>
        <w:numPr>
          <w:ilvl w:val="0"/>
          <w:numId w:val="45"/>
        </w:numPr>
        <w:rPr>
          <w:rFonts w:asciiTheme="minorHAnsi" w:hAnsiTheme="minorHAnsi" w:cs="Arial"/>
          <w:sz w:val="22"/>
        </w:rPr>
      </w:pPr>
      <w:r w:rsidRPr="00AC6F27">
        <w:rPr>
          <w:rFonts w:asciiTheme="minorHAnsi" w:hAnsiTheme="minorHAnsi" w:cs="Arial"/>
          <w:sz w:val="22"/>
        </w:rPr>
        <w:t>Are there any restrictions on their access to financial services – if so, what are they</w:t>
      </w:r>
      <w:r w:rsidR="00D061F5" w:rsidRPr="00AC6F27">
        <w:rPr>
          <w:rFonts w:asciiTheme="minorHAnsi" w:hAnsiTheme="minorHAnsi" w:cs="Arial"/>
          <w:sz w:val="22"/>
        </w:rPr>
        <w:t>?</w:t>
      </w:r>
    </w:p>
    <w:p w14:paraId="44F71FAC" w14:textId="77777777" w:rsidR="003D2A80" w:rsidRPr="00AC6F27" w:rsidRDefault="003D2A80" w:rsidP="003D2A80">
      <w:pPr>
        <w:pStyle w:val="ListParagraph"/>
        <w:numPr>
          <w:ilvl w:val="0"/>
          <w:numId w:val="45"/>
        </w:numPr>
        <w:rPr>
          <w:rFonts w:asciiTheme="minorHAnsi" w:hAnsiTheme="minorHAnsi" w:cs="Arial"/>
          <w:sz w:val="22"/>
        </w:rPr>
      </w:pPr>
      <w:r w:rsidRPr="00AC6F27">
        <w:rPr>
          <w:rFonts w:asciiTheme="minorHAnsi" w:hAnsiTheme="minorHAnsi" w:cs="Arial"/>
          <w:sz w:val="22"/>
        </w:rPr>
        <w:t>Do they have the right documentation to enable financial service access and utilisation?</w:t>
      </w:r>
    </w:p>
    <w:p w14:paraId="5786F4B5" w14:textId="77777777" w:rsidR="003D2A80" w:rsidRPr="00AC6F27" w:rsidRDefault="003D2A80" w:rsidP="003D2A80">
      <w:pPr>
        <w:pStyle w:val="ListParagraph"/>
        <w:numPr>
          <w:ilvl w:val="0"/>
          <w:numId w:val="45"/>
        </w:numPr>
        <w:rPr>
          <w:rFonts w:asciiTheme="minorHAnsi" w:hAnsiTheme="minorHAnsi" w:cs="Arial"/>
          <w:sz w:val="22"/>
        </w:rPr>
      </w:pPr>
      <w:r w:rsidRPr="00AC6F27">
        <w:rPr>
          <w:rFonts w:asciiTheme="minorHAnsi" w:hAnsiTheme="minorHAnsi" w:cs="Arial"/>
          <w:sz w:val="22"/>
        </w:rPr>
        <w:t>Considering a typical refugee, how frequently are remittances received and approx. how much is sent?</w:t>
      </w:r>
    </w:p>
    <w:p w14:paraId="6F669AD1" w14:textId="77777777" w:rsidR="003D2A80" w:rsidRPr="00AC6F27" w:rsidRDefault="003D2A80" w:rsidP="003D2A80">
      <w:pPr>
        <w:pStyle w:val="ListParagraph"/>
        <w:numPr>
          <w:ilvl w:val="0"/>
          <w:numId w:val="45"/>
        </w:numPr>
        <w:rPr>
          <w:rFonts w:asciiTheme="minorHAnsi" w:hAnsiTheme="minorHAnsi" w:cs="Arial"/>
          <w:sz w:val="22"/>
        </w:rPr>
      </w:pPr>
      <w:r w:rsidRPr="00AC6F27">
        <w:rPr>
          <w:rFonts w:asciiTheme="minorHAnsi" w:hAnsiTheme="minorHAnsi" w:cs="Arial"/>
          <w:sz w:val="22"/>
        </w:rPr>
        <w:t xml:space="preserve">Where loans are taken from formal/ informal institutions – what is the default rate? </w:t>
      </w:r>
    </w:p>
    <w:p w14:paraId="4E4E46AD" w14:textId="7AE8E1D1" w:rsidR="003D2A80" w:rsidRPr="00AC6F27" w:rsidRDefault="003D2A80" w:rsidP="003D2A80">
      <w:pPr>
        <w:pStyle w:val="ListParagraph"/>
        <w:numPr>
          <w:ilvl w:val="0"/>
          <w:numId w:val="45"/>
        </w:numPr>
        <w:rPr>
          <w:rFonts w:asciiTheme="minorHAnsi" w:hAnsiTheme="minorHAnsi" w:cs="Arial"/>
          <w:sz w:val="22"/>
        </w:rPr>
      </w:pPr>
      <w:r w:rsidRPr="00AC6F27">
        <w:rPr>
          <w:rFonts w:asciiTheme="minorHAnsi" w:hAnsiTheme="minorHAnsi" w:cs="Arial"/>
          <w:sz w:val="22"/>
        </w:rPr>
        <w:t>In terms of displaced population</w:t>
      </w:r>
      <w:r w:rsidR="00D061F5" w:rsidRPr="00AC6F27">
        <w:rPr>
          <w:rFonts w:asciiTheme="minorHAnsi" w:hAnsiTheme="minorHAnsi" w:cs="Arial"/>
          <w:sz w:val="22"/>
        </w:rPr>
        <w:t>’s</w:t>
      </w:r>
      <w:r w:rsidRPr="00AC6F27">
        <w:rPr>
          <w:rFonts w:asciiTheme="minorHAnsi" w:hAnsiTheme="minorHAnsi" w:cs="Arial"/>
          <w:sz w:val="22"/>
        </w:rPr>
        <w:t xml:space="preserve"> and host population</w:t>
      </w:r>
      <w:r w:rsidR="00D061F5" w:rsidRPr="00AC6F27">
        <w:rPr>
          <w:rFonts w:asciiTheme="minorHAnsi" w:hAnsiTheme="minorHAnsi" w:cs="Arial"/>
          <w:sz w:val="22"/>
        </w:rPr>
        <w:t>’s</w:t>
      </w:r>
      <w:r w:rsidRPr="00AC6F27">
        <w:rPr>
          <w:rFonts w:asciiTheme="minorHAnsi" w:hAnsiTheme="minorHAnsi" w:cs="Arial"/>
          <w:sz w:val="22"/>
        </w:rPr>
        <w:t xml:space="preserve"> access to appropriate financial services, what are some of the biggest challenges? How do the challenges differ across displaced </w:t>
      </w:r>
      <w:r w:rsidRPr="00AC6F27">
        <w:rPr>
          <w:rFonts w:asciiTheme="minorHAnsi" w:hAnsiTheme="minorHAnsi" w:cs="Arial"/>
          <w:sz w:val="22"/>
        </w:rPr>
        <w:lastRenderedPageBreak/>
        <w:t>population groups and host communities, men and women</w:t>
      </w:r>
      <w:r w:rsidR="00D061F5" w:rsidRPr="00AC6F27">
        <w:rPr>
          <w:rFonts w:asciiTheme="minorHAnsi" w:hAnsiTheme="minorHAnsi" w:cs="Arial"/>
          <w:sz w:val="22"/>
        </w:rPr>
        <w:t>,</w:t>
      </w:r>
      <w:r w:rsidRPr="00AC6F27">
        <w:rPr>
          <w:rFonts w:asciiTheme="minorHAnsi" w:hAnsiTheme="minorHAnsi" w:cs="Arial"/>
          <w:sz w:val="22"/>
        </w:rPr>
        <w:t xml:space="preserve"> and youth? What could be done to alleviate them? </w:t>
      </w:r>
    </w:p>
    <w:p w14:paraId="2BFA3357" w14:textId="77777777" w:rsidR="003D2A80" w:rsidRPr="00AC6F27" w:rsidRDefault="003D2A80" w:rsidP="003D2A80">
      <w:pPr>
        <w:pStyle w:val="Heading3"/>
        <w:rPr>
          <w:rFonts w:cs="Arial"/>
          <w:sz w:val="22"/>
          <w:szCs w:val="22"/>
        </w:rPr>
      </w:pPr>
      <w:r w:rsidRPr="00AC6F27">
        <w:rPr>
          <w:rFonts w:cs="Arial"/>
          <w:sz w:val="22"/>
          <w:szCs w:val="22"/>
        </w:rPr>
        <w:t>In conclusion</w:t>
      </w:r>
    </w:p>
    <w:p w14:paraId="389057F0" w14:textId="41780191" w:rsidR="003D2A80" w:rsidRPr="00AC6F27" w:rsidRDefault="003D2A80" w:rsidP="003D2A80">
      <w:pPr>
        <w:pStyle w:val="ListParagraph"/>
        <w:numPr>
          <w:ilvl w:val="0"/>
          <w:numId w:val="41"/>
        </w:numPr>
        <w:rPr>
          <w:rFonts w:asciiTheme="minorHAnsi" w:hAnsiTheme="minorHAnsi" w:cs="Arial"/>
          <w:sz w:val="22"/>
        </w:rPr>
      </w:pPr>
      <w:r w:rsidRPr="00AC6F27">
        <w:rPr>
          <w:rFonts w:asciiTheme="minorHAnsi" w:hAnsiTheme="minorHAnsi" w:cs="Arial"/>
          <w:sz w:val="22"/>
        </w:rPr>
        <w:t xml:space="preserve">What significant problems do the displaced and host households have living here? Are these problems getting worse or better – for the same group and number of people, or for more people of different groups? What is the trend? What is likely to happen in </w:t>
      </w:r>
      <w:r w:rsidR="00D061F5" w:rsidRPr="00AC6F27">
        <w:rPr>
          <w:rFonts w:asciiTheme="minorHAnsi" w:hAnsiTheme="minorHAnsi" w:cs="Arial"/>
          <w:sz w:val="22"/>
        </w:rPr>
        <w:t xml:space="preserve">three to six </w:t>
      </w:r>
      <w:r w:rsidRPr="00AC6F27">
        <w:rPr>
          <w:rFonts w:asciiTheme="minorHAnsi" w:hAnsiTheme="minorHAnsi" w:cs="Arial"/>
          <w:sz w:val="22"/>
        </w:rPr>
        <w:t>months</w:t>
      </w:r>
      <w:r w:rsidR="00D061F5" w:rsidRPr="00AC6F27">
        <w:rPr>
          <w:rFonts w:asciiTheme="minorHAnsi" w:hAnsiTheme="minorHAnsi" w:cs="Arial"/>
          <w:sz w:val="22"/>
        </w:rPr>
        <w:t>’</w:t>
      </w:r>
      <w:r w:rsidRPr="00AC6F27">
        <w:rPr>
          <w:rFonts w:asciiTheme="minorHAnsi" w:hAnsiTheme="minorHAnsi" w:cs="Arial"/>
          <w:sz w:val="22"/>
        </w:rPr>
        <w:t xml:space="preserve"> time?</w:t>
      </w:r>
    </w:p>
    <w:p w14:paraId="148A6908" w14:textId="77777777" w:rsidR="003D2A80" w:rsidRPr="00AC6F27" w:rsidRDefault="003D2A80" w:rsidP="003D2A80">
      <w:pPr>
        <w:pStyle w:val="ListParagraph"/>
        <w:numPr>
          <w:ilvl w:val="0"/>
          <w:numId w:val="41"/>
        </w:numPr>
        <w:rPr>
          <w:rFonts w:asciiTheme="minorHAnsi" w:hAnsiTheme="minorHAnsi" w:cs="Arial"/>
          <w:sz w:val="22"/>
        </w:rPr>
      </w:pPr>
      <w:r w:rsidRPr="00AC6F27">
        <w:rPr>
          <w:rFonts w:asciiTheme="minorHAnsi" w:hAnsiTheme="minorHAnsi" w:cs="Arial"/>
          <w:sz w:val="22"/>
        </w:rPr>
        <w:t>Are there any significant differences in problems faced by women/ men and youth/ elderly and children?</w:t>
      </w:r>
    </w:p>
    <w:p w14:paraId="1CEC1F64" w14:textId="33E0E201" w:rsidR="003D2A80" w:rsidRPr="00AC6F27" w:rsidRDefault="003D2A80" w:rsidP="003D2A80">
      <w:pPr>
        <w:pStyle w:val="ListParagraph"/>
        <w:numPr>
          <w:ilvl w:val="0"/>
          <w:numId w:val="41"/>
        </w:numPr>
        <w:rPr>
          <w:rFonts w:asciiTheme="minorHAnsi" w:hAnsiTheme="minorHAnsi" w:cs="Arial"/>
          <w:sz w:val="22"/>
        </w:rPr>
      </w:pPr>
      <w:r w:rsidRPr="00AC6F27">
        <w:rPr>
          <w:rFonts w:asciiTheme="minorHAnsi" w:hAnsiTheme="minorHAnsi" w:cs="Arial"/>
          <w:sz w:val="22"/>
        </w:rPr>
        <w:t xml:space="preserve">What could be done by the </w:t>
      </w:r>
      <w:r w:rsidR="00D061F5" w:rsidRPr="00AC6F27">
        <w:rPr>
          <w:rFonts w:asciiTheme="minorHAnsi" w:hAnsiTheme="minorHAnsi" w:cs="Arial"/>
          <w:sz w:val="22"/>
        </w:rPr>
        <w:t>g</w:t>
      </w:r>
      <w:r w:rsidRPr="00AC6F27">
        <w:rPr>
          <w:rFonts w:asciiTheme="minorHAnsi" w:hAnsiTheme="minorHAnsi" w:cs="Arial"/>
          <w:sz w:val="22"/>
        </w:rPr>
        <w:t>overnment to address some of these problems? Which problems and how?</w:t>
      </w:r>
    </w:p>
    <w:p w14:paraId="297CFDBF" w14:textId="77777777" w:rsidR="003D2A80" w:rsidRPr="00AC6F27" w:rsidRDefault="003D2A80" w:rsidP="003D2A80">
      <w:pPr>
        <w:pStyle w:val="ListParagraph"/>
        <w:numPr>
          <w:ilvl w:val="0"/>
          <w:numId w:val="41"/>
        </w:numPr>
        <w:rPr>
          <w:rFonts w:asciiTheme="minorHAnsi" w:hAnsiTheme="minorHAnsi" w:cs="Arial"/>
          <w:sz w:val="22"/>
        </w:rPr>
      </w:pPr>
      <w:r w:rsidRPr="00AC6F27">
        <w:rPr>
          <w:rFonts w:asciiTheme="minorHAnsi" w:hAnsiTheme="minorHAnsi" w:cs="Arial"/>
          <w:sz w:val="22"/>
        </w:rPr>
        <w:t>What could the local community do to address some of these problems? Which problems and how?</w:t>
      </w:r>
    </w:p>
    <w:p w14:paraId="1F6CF5B5" w14:textId="7254B2F7" w:rsidR="003D2A80" w:rsidRPr="00AC6F27" w:rsidRDefault="003D2A80" w:rsidP="003D2A80">
      <w:pPr>
        <w:pStyle w:val="ListParagraph"/>
        <w:numPr>
          <w:ilvl w:val="0"/>
          <w:numId w:val="41"/>
        </w:numPr>
        <w:rPr>
          <w:rFonts w:asciiTheme="minorHAnsi" w:hAnsiTheme="minorHAnsi" w:cs="Arial"/>
          <w:sz w:val="22"/>
        </w:rPr>
      </w:pPr>
      <w:r w:rsidRPr="00AC6F27">
        <w:rPr>
          <w:rFonts w:asciiTheme="minorHAnsi" w:hAnsiTheme="minorHAnsi" w:cs="Arial"/>
          <w:sz w:val="22"/>
        </w:rPr>
        <w:t>What could the international community do to address some of these problems? Which problems and how?</w:t>
      </w:r>
    </w:p>
    <w:p w14:paraId="30B35087" w14:textId="249257EC" w:rsidR="00241DE4" w:rsidRPr="00AC6F27" w:rsidRDefault="00241DE4" w:rsidP="00C742F2">
      <w:pPr>
        <w:pStyle w:val="Heading3"/>
        <w:rPr>
          <w:rFonts w:cs="Arial"/>
          <w:sz w:val="22"/>
          <w:szCs w:val="22"/>
        </w:rPr>
      </w:pPr>
      <w:r w:rsidRPr="00AC6F27">
        <w:rPr>
          <w:rFonts w:cs="Arial"/>
          <w:sz w:val="22"/>
          <w:szCs w:val="22"/>
        </w:rPr>
        <w:t>Closing</w:t>
      </w:r>
      <w:r w:rsidR="009537F5" w:rsidRPr="00AC6F27">
        <w:rPr>
          <w:rFonts w:cs="Arial"/>
          <w:sz w:val="22"/>
          <w:szCs w:val="22"/>
        </w:rPr>
        <w:t xml:space="preserve"> questions</w:t>
      </w:r>
      <w:r w:rsidRPr="00AC6F27">
        <w:rPr>
          <w:rFonts w:cs="Arial"/>
          <w:sz w:val="22"/>
          <w:szCs w:val="22"/>
        </w:rPr>
        <w:t xml:space="preserve"> and remarks</w:t>
      </w:r>
    </w:p>
    <w:p w14:paraId="29D36C42" w14:textId="75D5486B" w:rsidR="00C179A3" w:rsidRPr="00AC6F27" w:rsidRDefault="00C179A3" w:rsidP="0060348D">
      <w:pPr>
        <w:pStyle w:val="ListParagraph"/>
        <w:numPr>
          <w:ilvl w:val="0"/>
          <w:numId w:val="22"/>
        </w:numPr>
        <w:spacing w:after="0"/>
        <w:jc w:val="left"/>
        <w:rPr>
          <w:rFonts w:asciiTheme="minorHAnsi" w:hAnsiTheme="minorHAnsi" w:cs="Arial"/>
          <w:sz w:val="22"/>
        </w:rPr>
      </w:pPr>
      <w:r w:rsidRPr="00AC6F27">
        <w:rPr>
          <w:rFonts w:asciiTheme="minorHAnsi" w:hAnsiTheme="minorHAnsi" w:cs="Arial"/>
          <w:sz w:val="22"/>
        </w:rPr>
        <w:t>Is there anything we have not asked you or discussed that you think may be relevant to us?</w:t>
      </w:r>
    </w:p>
    <w:p w14:paraId="527BDCF9" w14:textId="4BA36E1B" w:rsidR="00C179A3" w:rsidRPr="00AC6F27" w:rsidRDefault="00C179A3" w:rsidP="0060348D">
      <w:pPr>
        <w:pStyle w:val="ListParagraph"/>
        <w:numPr>
          <w:ilvl w:val="0"/>
          <w:numId w:val="22"/>
        </w:numPr>
        <w:spacing w:after="0"/>
        <w:jc w:val="left"/>
        <w:rPr>
          <w:rFonts w:asciiTheme="minorHAnsi" w:hAnsiTheme="minorHAnsi" w:cs="Arial"/>
          <w:sz w:val="22"/>
        </w:rPr>
      </w:pPr>
      <w:r w:rsidRPr="00AC6F27">
        <w:rPr>
          <w:rFonts w:asciiTheme="minorHAnsi" w:hAnsiTheme="minorHAnsi" w:cs="Arial"/>
          <w:sz w:val="22"/>
        </w:rPr>
        <w:t>Lessons from the past: Are there any lessons we can learn from the past?</w:t>
      </w:r>
    </w:p>
    <w:p w14:paraId="47DA2C0A" w14:textId="77777777" w:rsidR="00C179A3" w:rsidRPr="00AC6F27" w:rsidRDefault="00C179A3" w:rsidP="00B9361C">
      <w:pPr>
        <w:pStyle w:val="ListParagraph"/>
        <w:numPr>
          <w:ilvl w:val="0"/>
          <w:numId w:val="43"/>
        </w:numPr>
        <w:spacing w:after="0"/>
        <w:rPr>
          <w:rFonts w:asciiTheme="minorHAnsi" w:hAnsiTheme="minorHAnsi" w:cs="Arial"/>
          <w:sz w:val="22"/>
        </w:rPr>
      </w:pPr>
      <w:r w:rsidRPr="00AC6F27">
        <w:rPr>
          <w:rFonts w:asciiTheme="minorHAnsi" w:hAnsiTheme="minorHAnsi" w:cs="Arial"/>
          <w:sz w:val="22"/>
        </w:rPr>
        <w:t>What the lessons are and their relevance to this shock.</w:t>
      </w:r>
    </w:p>
    <w:p w14:paraId="3BDACF26" w14:textId="554B2165" w:rsidR="00C179A3" w:rsidRPr="00AC6F27" w:rsidRDefault="00C179A3" w:rsidP="00B9361C">
      <w:pPr>
        <w:pStyle w:val="ListParagraph"/>
        <w:numPr>
          <w:ilvl w:val="0"/>
          <w:numId w:val="43"/>
        </w:numPr>
        <w:spacing w:after="0"/>
        <w:rPr>
          <w:rFonts w:asciiTheme="minorHAnsi" w:hAnsiTheme="minorHAnsi" w:cs="Arial"/>
          <w:sz w:val="22"/>
        </w:rPr>
      </w:pPr>
      <w:r w:rsidRPr="00AC6F27">
        <w:rPr>
          <w:rFonts w:asciiTheme="minorHAnsi" w:hAnsiTheme="minorHAnsi" w:cs="Arial"/>
          <w:sz w:val="22"/>
        </w:rPr>
        <w:t>Where to source additional information (</w:t>
      </w:r>
      <w:r w:rsidR="00D061F5" w:rsidRPr="00AC6F27">
        <w:rPr>
          <w:rFonts w:asciiTheme="minorHAnsi" w:hAnsiTheme="minorHAnsi" w:cs="Arial"/>
          <w:sz w:val="22"/>
        </w:rPr>
        <w:t>d</w:t>
      </w:r>
      <w:r w:rsidRPr="00AC6F27">
        <w:rPr>
          <w:rFonts w:asciiTheme="minorHAnsi" w:hAnsiTheme="minorHAnsi" w:cs="Arial"/>
          <w:sz w:val="22"/>
        </w:rPr>
        <w:t>ocuments/ key informant contact details).</w:t>
      </w:r>
    </w:p>
    <w:p w14:paraId="56485F9F" w14:textId="77777777" w:rsidR="00461EEB" w:rsidRPr="00AC6F27" w:rsidRDefault="003C410B" w:rsidP="0060348D">
      <w:pPr>
        <w:pStyle w:val="ListParagraph"/>
        <w:numPr>
          <w:ilvl w:val="0"/>
          <w:numId w:val="24"/>
        </w:numPr>
        <w:spacing w:after="0"/>
        <w:rPr>
          <w:rFonts w:asciiTheme="minorHAnsi" w:hAnsiTheme="minorHAnsi" w:cs="Arial"/>
          <w:sz w:val="22"/>
        </w:rPr>
      </w:pPr>
      <w:r w:rsidRPr="00AC6F27">
        <w:rPr>
          <w:rFonts w:asciiTheme="minorHAnsi" w:hAnsiTheme="minorHAnsi" w:cs="Arial"/>
          <w:sz w:val="22"/>
        </w:rPr>
        <w:t>Now that you know wha</w:t>
      </w:r>
      <w:r w:rsidR="00461EEB" w:rsidRPr="00AC6F27">
        <w:rPr>
          <w:rFonts w:asciiTheme="minorHAnsi" w:hAnsiTheme="minorHAnsi" w:cs="Arial"/>
          <w:sz w:val="22"/>
        </w:rPr>
        <w:t>t we are interested in knowing:</w:t>
      </w:r>
    </w:p>
    <w:p w14:paraId="3189498E" w14:textId="77777777" w:rsidR="003C410B" w:rsidRPr="00AC6F27" w:rsidRDefault="00461EEB" w:rsidP="00B9361C">
      <w:pPr>
        <w:pStyle w:val="ListParagraph"/>
        <w:numPr>
          <w:ilvl w:val="0"/>
          <w:numId w:val="44"/>
        </w:numPr>
        <w:spacing w:after="0"/>
        <w:rPr>
          <w:rFonts w:asciiTheme="minorHAnsi" w:hAnsiTheme="minorHAnsi" w:cs="Arial"/>
          <w:sz w:val="22"/>
        </w:rPr>
      </w:pPr>
      <w:r w:rsidRPr="00AC6F27">
        <w:rPr>
          <w:rFonts w:asciiTheme="minorHAnsi" w:hAnsiTheme="minorHAnsi" w:cs="Arial"/>
          <w:sz w:val="22"/>
        </w:rPr>
        <w:t>I</w:t>
      </w:r>
      <w:r w:rsidR="003C410B" w:rsidRPr="00AC6F27">
        <w:rPr>
          <w:rFonts w:asciiTheme="minorHAnsi" w:hAnsiTheme="minorHAnsi" w:cs="Arial"/>
          <w:sz w:val="22"/>
        </w:rPr>
        <w:t>s there anyone else you think we should speak to?</w:t>
      </w:r>
    </w:p>
    <w:p w14:paraId="7AD78A8C" w14:textId="77777777" w:rsidR="00EC053F" w:rsidRPr="00AC6F27" w:rsidRDefault="00461EEB" w:rsidP="00B9361C">
      <w:pPr>
        <w:pStyle w:val="ListParagraph"/>
        <w:numPr>
          <w:ilvl w:val="0"/>
          <w:numId w:val="44"/>
        </w:numPr>
        <w:spacing w:after="0"/>
        <w:rPr>
          <w:rFonts w:asciiTheme="minorHAnsi" w:hAnsiTheme="minorHAnsi" w:cs="Arial"/>
          <w:sz w:val="22"/>
        </w:rPr>
      </w:pPr>
      <w:r w:rsidRPr="00AC6F27">
        <w:rPr>
          <w:rFonts w:asciiTheme="minorHAnsi" w:hAnsiTheme="minorHAnsi" w:cs="Arial"/>
          <w:sz w:val="22"/>
        </w:rPr>
        <w:t>I</w:t>
      </w:r>
      <w:r w:rsidR="003C410B" w:rsidRPr="00AC6F27">
        <w:rPr>
          <w:rFonts w:asciiTheme="minorHAnsi" w:hAnsiTheme="minorHAnsi" w:cs="Arial"/>
          <w:sz w:val="22"/>
        </w:rPr>
        <w:t>s there anything we have not asked you</w:t>
      </w:r>
      <w:r w:rsidRPr="00AC6F27">
        <w:rPr>
          <w:rFonts w:asciiTheme="minorHAnsi" w:hAnsiTheme="minorHAnsi" w:cs="Arial"/>
          <w:sz w:val="22"/>
        </w:rPr>
        <w:t>,</w:t>
      </w:r>
      <w:r w:rsidR="003C410B" w:rsidRPr="00AC6F27">
        <w:rPr>
          <w:rFonts w:asciiTheme="minorHAnsi" w:hAnsiTheme="minorHAnsi" w:cs="Arial"/>
          <w:sz w:val="22"/>
        </w:rPr>
        <w:t xml:space="preserve"> that you think we should know?</w:t>
      </w:r>
    </w:p>
    <w:p w14:paraId="39EB2561" w14:textId="77777777" w:rsidR="00461EEB" w:rsidRPr="00125C76" w:rsidRDefault="00461EEB" w:rsidP="00461EEB">
      <w:pPr>
        <w:pStyle w:val="ListParagraph"/>
        <w:numPr>
          <w:ilvl w:val="0"/>
          <w:numId w:val="0"/>
        </w:numPr>
        <w:spacing w:after="0"/>
        <w:ind w:left="360"/>
        <w:rPr>
          <w:rFonts w:asciiTheme="minorHAnsi" w:hAnsiTheme="minorHAnsi" w:cs="Arial"/>
          <w:color w:val="00B482" w:themeColor="text2"/>
          <w:sz w:val="22"/>
        </w:rPr>
      </w:pPr>
    </w:p>
    <w:p w14:paraId="0D05D248" w14:textId="77777777" w:rsidR="00461EEB" w:rsidRPr="00125C76" w:rsidRDefault="00461EEB" w:rsidP="00461EEB">
      <w:pPr>
        <w:spacing w:after="0"/>
        <w:rPr>
          <w:rFonts w:asciiTheme="minorHAnsi" w:hAnsiTheme="minorHAnsi" w:cs="Arial"/>
          <w:color w:val="00B482" w:themeColor="text2"/>
          <w:sz w:val="22"/>
          <w:szCs w:val="22"/>
        </w:rPr>
      </w:pPr>
      <w:r w:rsidRPr="00125C76">
        <w:rPr>
          <w:rFonts w:asciiTheme="minorHAnsi" w:hAnsiTheme="minorHAnsi" w:cs="Arial"/>
          <w:b/>
          <w:color w:val="00B482" w:themeColor="text2"/>
          <w:sz w:val="22"/>
          <w:szCs w:val="22"/>
        </w:rPr>
        <w:t>Concluding the discussion:</w:t>
      </w:r>
    </w:p>
    <w:p w14:paraId="3360D80B" w14:textId="3E4D0226" w:rsidR="00461EEB" w:rsidRPr="00AC6F27" w:rsidRDefault="00461EEB" w:rsidP="0060348D">
      <w:pPr>
        <w:pStyle w:val="ListParagraph"/>
        <w:numPr>
          <w:ilvl w:val="0"/>
          <w:numId w:val="21"/>
        </w:numPr>
        <w:spacing w:after="0"/>
        <w:rPr>
          <w:rFonts w:asciiTheme="minorHAnsi" w:hAnsiTheme="minorHAnsi" w:cs="Arial"/>
          <w:sz w:val="22"/>
        </w:rPr>
      </w:pPr>
      <w:r w:rsidRPr="00AC6F27">
        <w:rPr>
          <w:rFonts w:asciiTheme="minorHAnsi" w:hAnsiTheme="minorHAnsi" w:cs="Arial"/>
          <w:sz w:val="22"/>
        </w:rPr>
        <w:t xml:space="preserve">Highlight aspects that have been most interesting or useful to you, so the key informant can see that they have helped you. </w:t>
      </w:r>
    </w:p>
    <w:p w14:paraId="0F7F4701" w14:textId="77777777" w:rsidR="007B01DA" w:rsidRPr="00AC6F27" w:rsidRDefault="00461EEB" w:rsidP="0060348D">
      <w:pPr>
        <w:pStyle w:val="ListParagraph"/>
        <w:numPr>
          <w:ilvl w:val="0"/>
          <w:numId w:val="21"/>
        </w:numPr>
        <w:spacing w:after="0"/>
        <w:rPr>
          <w:rFonts w:asciiTheme="minorHAnsi" w:hAnsiTheme="minorHAnsi" w:cs="Arial"/>
          <w:sz w:val="22"/>
        </w:rPr>
      </w:pPr>
      <w:r w:rsidRPr="00AC6F27">
        <w:rPr>
          <w:rFonts w:asciiTheme="minorHAnsi" w:hAnsiTheme="minorHAnsi" w:cs="Arial"/>
          <w:sz w:val="22"/>
        </w:rPr>
        <w:t xml:space="preserve">Remind the key informant of any documents/ contacts that </w:t>
      </w:r>
      <w:r w:rsidR="007B01DA" w:rsidRPr="00AC6F27">
        <w:rPr>
          <w:rFonts w:asciiTheme="minorHAnsi" w:hAnsiTheme="minorHAnsi" w:cs="Arial"/>
          <w:sz w:val="22"/>
        </w:rPr>
        <w:t>they suggested sharing with you.</w:t>
      </w:r>
    </w:p>
    <w:p w14:paraId="124E7B21" w14:textId="2B583935" w:rsidR="00461EEB" w:rsidRDefault="007B01DA" w:rsidP="0060348D">
      <w:pPr>
        <w:pStyle w:val="ListParagraph"/>
        <w:numPr>
          <w:ilvl w:val="0"/>
          <w:numId w:val="21"/>
        </w:numPr>
        <w:spacing w:after="0"/>
        <w:rPr>
          <w:rFonts w:asciiTheme="minorHAnsi" w:hAnsiTheme="minorHAnsi" w:cs="Arial"/>
          <w:sz w:val="22"/>
        </w:rPr>
      </w:pPr>
      <w:r w:rsidRPr="00AC6F27">
        <w:rPr>
          <w:rFonts w:asciiTheme="minorHAnsi" w:hAnsiTheme="minorHAnsi" w:cs="Arial"/>
          <w:sz w:val="22"/>
        </w:rPr>
        <w:t>Thank the key informant</w:t>
      </w:r>
      <w:r w:rsidR="00D51840">
        <w:rPr>
          <w:rFonts w:asciiTheme="minorHAnsi" w:hAnsiTheme="minorHAnsi" w:cs="Arial"/>
          <w:sz w:val="22"/>
        </w:rPr>
        <w:t xml:space="preserve"> and organise a future meeting if needed.</w:t>
      </w:r>
    </w:p>
    <w:p w14:paraId="1251C8B3" w14:textId="77777777" w:rsidR="00D061F5" w:rsidRDefault="00D061F5" w:rsidP="00AC6F27">
      <w:pPr>
        <w:spacing w:after="0"/>
        <w:rPr>
          <w:rFonts w:asciiTheme="minorHAnsi" w:hAnsiTheme="minorHAnsi" w:cs="Arial"/>
          <w:sz w:val="22"/>
        </w:rPr>
      </w:pPr>
    </w:p>
    <w:p w14:paraId="1FFEB9FE" w14:textId="3B8C1683" w:rsidR="00D061F5" w:rsidRPr="00AC6F27" w:rsidRDefault="00D061F5" w:rsidP="00AC6F27">
      <w:pPr>
        <w:spacing w:after="0"/>
        <w:rPr>
          <w:rFonts w:asciiTheme="minorHAnsi" w:hAnsiTheme="minorHAnsi" w:cs="Arial"/>
          <w:b/>
          <w:sz w:val="22"/>
        </w:rPr>
      </w:pPr>
      <w:r w:rsidRPr="00AC6F27">
        <w:rPr>
          <w:rFonts w:asciiTheme="minorHAnsi" w:hAnsiTheme="minorHAnsi" w:cs="Arial"/>
          <w:b/>
          <w:sz w:val="22"/>
        </w:rPr>
        <w:t xml:space="preserve">Acknowledgements: </w:t>
      </w:r>
      <w:r w:rsidRPr="003C6383">
        <w:rPr>
          <w:rFonts w:asciiTheme="minorHAnsi" w:hAnsiTheme="minorHAnsi" w:cs="Arial"/>
          <w:sz w:val="22"/>
        </w:rPr>
        <w:t>Questions presented in this checklist have been adapted from ACF International</w:t>
      </w:r>
      <w:r w:rsidR="00DB16EF">
        <w:rPr>
          <w:rFonts w:asciiTheme="minorHAnsi" w:hAnsiTheme="minorHAnsi" w:cs="Arial"/>
          <w:sz w:val="22"/>
        </w:rPr>
        <w:t xml:space="preserve"> (</w:t>
      </w:r>
      <w:r w:rsidRPr="003C6383">
        <w:rPr>
          <w:rFonts w:asciiTheme="minorHAnsi" w:hAnsiTheme="minorHAnsi" w:cs="Arial"/>
          <w:sz w:val="22"/>
        </w:rPr>
        <w:t>2010</w:t>
      </w:r>
      <w:r w:rsidR="00DB16EF">
        <w:rPr>
          <w:rFonts w:asciiTheme="minorHAnsi" w:hAnsiTheme="minorHAnsi" w:cs="Arial"/>
          <w:sz w:val="22"/>
        </w:rPr>
        <w:t>)</w:t>
      </w:r>
      <w:r w:rsidRPr="003C6383">
        <w:rPr>
          <w:rFonts w:asciiTheme="minorHAnsi" w:hAnsiTheme="minorHAnsi" w:cs="Arial"/>
          <w:sz w:val="22"/>
        </w:rPr>
        <w:t xml:space="preserve"> </w:t>
      </w:r>
      <w:r w:rsidR="003C6383">
        <w:rPr>
          <w:rFonts w:asciiTheme="minorHAnsi" w:hAnsiTheme="minorHAnsi" w:cs="Arial"/>
          <w:sz w:val="22"/>
        </w:rPr>
        <w:t>`</w:t>
      </w:r>
      <w:r w:rsidRPr="003C6383">
        <w:rPr>
          <w:rFonts w:asciiTheme="minorHAnsi" w:hAnsiTheme="minorHAnsi" w:cs="Arial"/>
          <w:sz w:val="22"/>
        </w:rPr>
        <w:t>Identification of vulnerable people in urban environments</w:t>
      </w:r>
      <w:r w:rsidR="003C6383">
        <w:rPr>
          <w:rFonts w:asciiTheme="minorHAnsi" w:hAnsiTheme="minorHAnsi" w:cs="Arial"/>
          <w:sz w:val="22"/>
        </w:rPr>
        <w:t>’</w:t>
      </w:r>
      <w:r w:rsidRPr="003C6383">
        <w:rPr>
          <w:rFonts w:asciiTheme="minorHAnsi" w:hAnsiTheme="minorHAnsi" w:cs="Arial"/>
          <w:sz w:val="22"/>
        </w:rPr>
        <w:t>.</w:t>
      </w:r>
    </w:p>
    <w:sectPr w:rsidR="00D061F5" w:rsidRPr="00AC6F27">
      <w:headerReference w:type="default" r:id="rId9"/>
      <w:footerReference w:type="default" r:id="rId10"/>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69027E1" w15:done="0"/>
  <w15:commentEx w15:paraId="2EB08E3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7E9805" w14:textId="77777777" w:rsidR="00A07910" w:rsidRDefault="00A07910" w:rsidP="004B5050">
      <w:pPr>
        <w:spacing w:after="0"/>
      </w:pPr>
      <w:r>
        <w:separator/>
      </w:r>
    </w:p>
  </w:endnote>
  <w:endnote w:type="continuationSeparator" w:id="0">
    <w:p w14:paraId="517EE459" w14:textId="77777777" w:rsidR="00A07910" w:rsidRDefault="00A07910" w:rsidP="004B505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DF30A" w14:textId="1F5DAC2A" w:rsidR="00C742F2" w:rsidRDefault="00C742F2" w:rsidP="004B5050">
    <w:pPr>
      <w:pStyle w:val="Head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2D7A7" w14:textId="77777777" w:rsidR="00A07910" w:rsidRDefault="00A07910" w:rsidP="004B5050">
      <w:pPr>
        <w:spacing w:after="0"/>
      </w:pPr>
      <w:r>
        <w:separator/>
      </w:r>
    </w:p>
  </w:footnote>
  <w:footnote w:type="continuationSeparator" w:id="0">
    <w:p w14:paraId="0076E5A9" w14:textId="77777777" w:rsidR="00A07910" w:rsidRDefault="00A07910" w:rsidP="004B505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08FAA" w14:textId="24D27E3E" w:rsidR="0068122F" w:rsidRPr="00F41DB8" w:rsidRDefault="0068122F" w:rsidP="0068122F">
    <w:pPr>
      <w:pStyle w:val="Header"/>
      <w:rPr>
        <w:rFonts w:ascii="Arial" w:hAnsi="Arial" w:cs="Arial"/>
        <w:b/>
      </w:rPr>
    </w:pPr>
  </w:p>
  <w:p w14:paraId="5E4A3473" w14:textId="0B4A63BA" w:rsidR="00C742F2" w:rsidRDefault="00C742F2" w:rsidP="0068122F">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EF0BE4"/>
    <w:multiLevelType w:val="hybridMultilevel"/>
    <w:tmpl w:val="FCEA503A"/>
    <w:lvl w:ilvl="0" w:tplc="3A3A2294">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13502F7"/>
    <w:multiLevelType w:val="hybridMultilevel"/>
    <w:tmpl w:val="7F5A0FF8"/>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42819DA"/>
    <w:multiLevelType w:val="hybridMultilevel"/>
    <w:tmpl w:val="FB84803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487694"/>
    <w:multiLevelType w:val="hybridMultilevel"/>
    <w:tmpl w:val="AAF4C6E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2532CA5"/>
    <w:multiLevelType w:val="hybridMultilevel"/>
    <w:tmpl w:val="E47E458A"/>
    <w:lvl w:ilvl="0" w:tplc="0409000D">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60F00BE"/>
    <w:multiLevelType w:val="hybridMultilevel"/>
    <w:tmpl w:val="347E2C5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65501B4"/>
    <w:multiLevelType w:val="hybridMultilevel"/>
    <w:tmpl w:val="E7CCFFD2"/>
    <w:lvl w:ilvl="0" w:tplc="04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6684525"/>
    <w:multiLevelType w:val="hybridMultilevel"/>
    <w:tmpl w:val="DC4860C6"/>
    <w:lvl w:ilvl="0" w:tplc="126E8C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AC952F1"/>
    <w:multiLevelType w:val="hybridMultilevel"/>
    <w:tmpl w:val="4872BDFC"/>
    <w:lvl w:ilvl="0" w:tplc="08090019">
      <w:start w:val="1"/>
      <w:numFmt w:val="lowerLetter"/>
      <w:lvlText w:val="%1."/>
      <w:lvlJc w:val="left"/>
      <w:pPr>
        <w:ind w:left="108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B152D86"/>
    <w:multiLevelType w:val="hybridMultilevel"/>
    <w:tmpl w:val="F49EEF64"/>
    <w:lvl w:ilvl="0" w:tplc="25660986">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1F215C0D"/>
    <w:multiLevelType w:val="hybridMultilevel"/>
    <w:tmpl w:val="54AE0FD6"/>
    <w:lvl w:ilvl="0" w:tplc="25660986">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25BC4D2F"/>
    <w:multiLevelType w:val="hybridMultilevel"/>
    <w:tmpl w:val="6EF6510C"/>
    <w:lvl w:ilvl="0" w:tplc="126E8C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810396F"/>
    <w:multiLevelType w:val="hybridMultilevel"/>
    <w:tmpl w:val="9F2E1ED6"/>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9916C10"/>
    <w:multiLevelType w:val="hybridMultilevel"/>
    <w:tmpl w:val="94FCF2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A635755"/>
    <w:multiLevelType w:val="hybridMultilevel"/>
    <w:tmpl w:val="36804D0A"/>
    <w:lvl w:ilvl="0" w:tplc="25660986">
      <w:start w:val="1"/>
      <w:numFmt w:val="bullet"/>
      <w:lvlText w:val=""/>
      <w:lvlJc w:val="left"/>
      <w:pPr>
        <w:ind w:left="360" w:hanging="360"/>
      </w:pPr>
      <w:rPr>
        <w:rFonts w:ascii="Wingdings" w:hAnsi="Wingding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2BC71CBA"/>
    <w:multiLevelType w:val="hybridMultilevel"/>
    <w:tmpl w:val="7ED63E4C"/>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BD66F55"/>
    <w:multiLevelType w:val="hybridMultilevel"/>
    <w:tmpl w:val="BC6860CE"/>
    <w:lvl w:ilvl="0" w:tplc="25660986">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BFA5F69"/>
    <w:multiLevelType w:val="hybridMultilevel"/>
    <w:tmpl w:val="4ABA2566"/>
    <w:lvl w:ilvl="0" w:tplc="9ABA414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6A3D76"/>
    <w:multiLevelType w:val="hybridMultilevel"/>
    <w:tmpl w:val="40DA70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930DB0"/>
    <w:multiLevelType w:val="hybridMultilevel"/>
    <w:tmpl w:val="9DEAB6F8"/>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5B91BA1"/>
    <w:multiLevelType w:val="hybridMultilevel"/>
    <w:tmpl w:val="197C2EFA"/>
    <w:lvl w:ilvl="0" w:tplc="25660986">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462A02A1"/>
    <w:multiLevelType w:val="hybridMultilevel"/>
    <w:tmpl w:val="1AD0F526"/>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B4B5390"/>
    <w:multiLevelType w:val="hybridMultilevel"/>
    <w:tmpl w:val="298C5AF0"/>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E3F0988"/>
    <w:multiLevelType w:val="hybridMultilevel"/>
    <w:tmpl w:val="D4704CD8"/>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E572F8C"/>
    <w:multiLevelType w:val="hybridMultilevel"/>
    <w:tmpl w:val="B136D382"/>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F2465EF"/>
    <w:multiLevelType w:val="hybridMultilevel"/>
    <w:tmpl w:val="AF86263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0FE6985"/>
    <w:multiLevelType w:val="hybridMultilevel"/>
    <w:tmpl w:val="C0C4DAEE"/>
    <w:lvl w:ilvl="0" w:tplc="126E8C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52D685D"/>
    <w:multiLevelType w:val="hybridMultilevel"/>
    <w:tmpl w:val="703ABB32"/>
    <w:lvl w:ilvl="0" w:tplc="126E8C70">
      <w:start w:val="1"/>
      <w:numFmt w:val="bullet"/>
      <w:lvlText w:val=""/>
      <w:lvlJc w:val="left"/>
      <w:pPr>
        <w:ind w:left="360" w:hanging="360"/>
      </w:pPr>
      <w:rPr>
        <w:rFonts w:ascii="Wingdings" w:hAnsi="Wingdings" w:hint="default"/>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nsid w:val="553B6DED"/>
    <w:multiLevelType w:val="hybridMultilevel"/>
    <w:tmpl w:val="C5BC4DD0"/>
    <w:lvl w:ilvl="0" w:tplc="2566098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94A4675"/>
    <w:multiLevelType w:val="hybridMultilevel"/>
    <w:tmpl w:val="68CE22AE"/>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2883FBA"/>
    <w:multiLevelType w:val="hybridMultilevel"/>
    <w:tmpl w:val="E906132C"/>
    <w:lvl w:ilvl="0" w:tplc="126E8C7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5340AA"/>
    <w:multiLevelType w:val="hybridMultilevel"/>
    <w:tmpl w:val="4B0EE836"/>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75B4FED"/>
    <w:multiLevelType w:val="hybridMultilevel"/>
    <w:tmpl w:val="FEB2AE26"/>
    <w:lvl w:ilvl="0" w:tplc="08090019">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nsid w:val="6BD34365"/>
    <w:multiLevelType w:val="hybridMultilevel"/>
    <w:tmpl w:val="9554202C"/>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EE46E95"/>
    <w:multiLevelType w:val="hybridMultilevel"/>
    <w:tmpl w:val="4B0EE836"/>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02B67E6"/>
    <w:multiLevelType w:val="hybridMultilevel"/>
    <w:tmpl w:val="520C2F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146BF7"/>
    <w:multiLevelType w:val="hybridMultilevel"/>
    <w:tmpl w:val="4C526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C75147"/>
    <w:multiLevelType w:val="hybridMultilevel"/>
    <w:tmpl w:val="AB821278"/>
    <w:lvl w:ilvl="0" w:tplc="126E8C7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75481A38"/>
    <w:multiLevelType w:val="hybridMultilevel"/>
    <w:tmpl w:val="2CBC9D76"/>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6753926"/>
    <w:multiLevelType w:val="hybridMultilevel"/>
    <w:tmpl w:val="6C96571E"/>
    <w:lvl w:ilvl="0" w:tplc="9ABA414C">
      <w:start w:val="1"/>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A7E0ADE"/>
    <w:multiLevelType w:val="hybridMultilevel"/>
    <w:tmpl w:val="3B824C96"/>
    <w:lvl w:ilvl="0" w:tplc="25660986">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C4119DA"/>
    <w:multiLevelType w:val="hybridMultilevel"/>
    <w:tmpl w:val="EF88C4DA"/>
    <w:lvl w:ilvl="0" w:tplc="08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CB63529"/>
    <w:multiLevelType w:val="hybridMultilevel"/>
    <w:tmpl w:val="2F982C66"/>
    <w:lvl w:ilvl="0" w:tplc="08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DA87BA4"/>
    <w:multiLevelType w:val="hybridMultilevel"/>
    <w:tmpl w:val="23DAE03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8"/>
  </w:num>
  <w:num w:numId="3">
    <w:abstractNumId w:val="15"/>
  </w:num>
  <w:num w:numId="4">
    <w:abstractNumId w:val="10"/>
  </w:num>
  <w:num w:numId="5">
    <w:abstractNumId w:val="21"/>
  </w:num>
  <w:num w:numId="6">
    <w:abstractNumId w:val="37"/>
  </w:num>
  <w:num w:numId="7">
    <w:abstractNumId w:val="14"/>
  </w:num>
  <w:num w:numId="8">
    <w:abstractNumId w:val="35"/>
  </w:num>
  <w:num w:numId="9">
    <w:abstractNumId w:val="33"/>
  </w:num>
  <w:num w:numId="10">
    <w:abstractNumId w:val="2"/>
  </w:num>
  <w:num w:numId="11">
    <w:abstractNumId w:val="22"/>
  </w:num>
  <w:num w:numId="12">
    <w:abstractNumId w:val="11"/>
  </w:num>
  <w:num w:numId="13">
    <w:abstractNumId w:val="18"/>
  </w:num>
  <w:num w:numId="14">
    <w:abstractNumId w:val="13"/>
  </w:num>
  <w:num w:numId="15">
    <w:abstractNumId w:val="17"/>
  </w:num>
  <w:num w:numId="16">
    <w:abstractNumId w:val="24"/>
  </w:num>
  <w:num w:numId="17">
    <w:abstractNumId w:val="34"/>
  </w:num>
  <w:num w:numId="18">
    <w:abstractNumId w:val="20"/>
  </w:num>
  <w:num w:numId="19">
    <w:abstractNumId w:val="23"/>
  </w:num>
  <w:num w:numId="20">
    <w:abstractNumId w:val="32"/>
  </w:num>
  <w:num w:numId="21">
    <w:abstractNumId w:val="5"/>
  </w:num>
  <w:num w:numId="22">
    <w:abstractNumId w:val="26"/>
  </w:num>
  <w:num w:numId="23">
    <w:abstractNumId w:val="9"/>
  </w:num>
  <w:num w:numId="24">
    <w:abstractNumId w:val="4"/>
  </w:num>
  <w:num w:numId="25">
    <w:abstractNumId w:val="44"/>
  </w:num>
  <w:num w:numId="26">
    <w:abstractNumId w:val="16"/>
  </w:num>
  <w:num w:numId="27">
    <w:abstractNumId w:val="42"/>
  </w:num>
  <w:num w:numId="28">
    <w:abstractNumId w:val="6"/>
  </w:num>
  <w:num w:numId="29">
    <w:abstractNumId w:val="3"/>
  </w:num>
  <w:num w:numId="30">
    <w:abstractNumId w:val="30"/>
  </w:num>
  <w:num w:numId="31">
    <w:abstractNumId w:val="41"/>
  </w:num>
  <w:num w:numId="32">
    <w:abstractNumId w:val="43"/>
  </w:num>
  <w:num w:numId="33">
    <w:abstractNumId w:val="39"/>
  </w:num>
  <w:num w:numId="34">
    <w:abstractNumId w:val="0"/>
  </w:num>
  <w:num w:numId="35">
    <w:abstractNumId w:val="19"/>
  </w:num>
  <w:num w:numId="36">
    <w:abstractNumId w:val="31"/>
  </w:num>
  <w:num w:numId="37">
    <w:abstractNumId w:val="12"/>
  </w:num>
  <w:num w:numId="38">
    <w:abstractNumId w:val="38"/>
  </w:num>
  <w:num w:numId="39">
    <w:abstractNumId w:val="25"/>
  </w:num>
  <w:num w:numId="40">
    <w:abstractNumId w:val="8"/>
  </w:num>
  <w:num w:numId="41">
    <w:abstractNumId w:val="27"/>
  </w:num>
  <w:num w:numId="42">
    <w:abstractNumId w:val="40"/>
  </w:num>
  <w:num w:numId="43">
    <w:abstractNumId w:val="7"/>
  </w:num>
  <w:num w:numId="44">
    <w:abstractNumId w:val="36"/>
  </w:num>
  <w:num w:numId="45">
    <w:abstractNumId w:val="29"/>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a Phelps">
    <w15:presenceInfo w15:providerId="Windows Live" w15:userId="e87c6f7fc0f939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10B"/>
    <w:rsid w:val="00001C37"/>
    <w:rsid w:val="00004E8C"/>
    <w:rsid w:val="0004475F"/>
    <w:rsid w:val="000512CB"/>
    <w:rsid w:val="0005323B"/>
    <w:rsid w:val="00053C93"/>
    <w:rsid w:val="00085686"/>
    <w:rsid w:val="0009180E"/>
    <w:rsid w:val="0009294D"/>
    <w:rsid w:val="001003EA"/>
    <w:rsid w:val="00125C76"/>
    <w:rsid w:val="00143EC0"/>
    <w:rsid w:val="00146566"/>
    <w:rsid w:val="00166BB1"/>
    <w:rsid w:val="00176D73"/>
    <w:rsid w:val="00185E41"/>
    <w:rsid w:val="0018675A"/>
    <w:rsid w:val="001A28B3"/>
    <w:rsid w:val="001C1076"/>
    <w:rsid w:val="001E04B3"/>
    <w:rsid w:val="001E754D"/>
    <w:rsid w:val="00241DE4"/>
    <w:rsid w:val="00243597"/>
    <w:rsid w:val="002445D2"/>
    <w:rsid w:val="002509F3"/>
    <w:rsid w:val="002644D2"/>
    <w:rsid w:val="00276EB0"/>
    <w:rsid w:val="002925F1"/>
    <w:rsid w:val="0029774D"/>
    <w:rsid w:val="002A1485"/>
    <w:rsid w:val="002E255B"/>
    <w:rsid w:val="002E50BA"/>
    <w:rsid w:val="0034465E"/>
    <w:rsid w:val="003527E6"/>
    <w:rsid w:val="003A138B"/>
    <w:rsid w:val="003C410B"/>
    <w:rsid w:val="003C6383"/>
    <w:rsid w:val="003D2A80"/>
    <w:rsid w:val="003D557B"/>
    <w:rsid w:val="003E6542"/>
    <w:rsid w:val="003F03BD"/>
    <w:rsid w:val="004005E8"/>
    <w:rsid w:val="004060E1"/>
    <w:rsid w:val="00411A19"/>
    <w:rsid w:val="004560EB"/>
    <w:rsid w:val="00461EEB"/>
    <w:rsid w:val="0049424D"/>
    <w:rsid w:val="004B5050"/>
    <w:rsid w:val="004E227E"/>
    <w:rsid w:val="0051268D"/>
    <w:rsid w:val="00530F22"/>
    <w:rsid w:val="005429C5"/>
    <w:rsid w:val="0057537E"/>
    <w:rsid w:val="00586CDB"/>
    <w:rsid w:val="00594EBB"/>
    <w:rsid w:val="005A4F2E"/>
    <w:rsid w:val="005D6E9A"/>
    <w:rsid w:val="005E135D"/>
    <w:rsid w:val="005E2E45"/>
    <w:rsid w:val="005E52A1"/>
    <w:rsid w:val="005F4FA3"/>
    <w:rsid w:val="0060348D"/>
    <w:rsid w:val="00632E7D"/>
    <w:rsid w:val="00637767"/>
    <w:rsid w:val="00640AA6"/>
    <w:rsid w:val="0068122F"/>
    <w:rsid w:val="00695554"/>
    <w:rsid w:val="006A3B0B"/>
    <w:rsid w:val="006B1D6A"/>
    <w:rsid w:val="006C4490"/>
    <w:rsid w:val="006D054E"/>
    <w:rsid w:val="006E1BA1"/>
    <w:rsid w:val="006E470C"/>
    <w:rsid w:val="007049ED"/>
    <w:rsid w:val="00705F9E"/>
    <w:rsid w:val="00720285"/>
    <w:rsid w:val="007211B0"/>
    <w:rsid w:val="00746C21"/>
    <w:rsid w:val="00760255"/>
    <w:rsid w:val="007604D5"/>
    <w:rsid w:val="007905B0"/>
    <w:rsid w:val="007B01DA"/>
    <w:rsid w:val="007C0F5F"/>
    <w:rsid w:val="007C122A"/>
    <w:rsid w:val="007C32E9"/>
    <w:rsid w:val="007C4761"/>
    <w:rsid w:val="007E021E"/>
    <w:rsid w:val="00820C27"/>
    <w:rsid w:val="008426C9"/>
    <w:rsid w:val="00845311"/>
    <w:rsid w:val="00863BD5"/>
    <w:rsid w:val="0087325B"/>
    <w:rsid w:val="00893E54"/>
    <w:rsid w:val="008A7CAD"/>
    <w:rsid w:val="008D4C30"/>
    <w:rsid w:val="008D6506"/>
    <w:rsid w:val="0093552B"/>
    <w:rsid w:val="00935A38"/>
    <w:rsid w:val="009537F5"/>
    <w:rsid w:val="00973F99"/>
    <w:rsid w:val="0097423B"/>
    <w:rsid w:val="0099100F"/>
    <w:rsid w:val="009A1833"/>
    <w:rsid w:val="009A351C"/>
    <w:rsid w:val="009A43C3"/>
    <w:rsid w:val="009A67D9"/>
    <w:rsid w:val="009B75CA"/>
    <w:rsid w:val="009F398E"/>
    <w:rsid w:val="009F55BB"/>
    <w:rsid w:val="00A07910"/>
    <w:rsid w:val="00A12F3A"/>
    <w:rsid w:val="00A13524"/>
    <w:rsid w:val="00A17541"/>
    <w:rsid w:val="00A26C74"/>
    <w:rsid w:val="00A56AB4"/>
    <w:rsid w:val="00A6494D"/>
    <w:rsid w:val="00A95162"/>
    <w:rsid w:val="00AC6F27"/>
    <w:rsid w:val="00B0266D"/>
    <w:rsid w:val="00B2016E"/>
    <w:rsid w:val="00B45E9B"/>
    <w:rsid w:val="00B511D6"/>
    <w:rsid w:val="00B57FBA"/>
    <w:rsid w:val="00B64E73"/>
    <w:rsid w:val="00B711ED"/>
    <w:rsid w:val="00B84DDD"/>
    <w:rsid w:val="00B9361C"/>
    <w:rsid w:val="00B94FE5"/>
    <w:rsid w:val="00BB6668"/>
    <w:rsid w:val="00BC7205"/>
    <w:rsid w:val="00BD4CB3"/>
    <w:rsid w:val="00BE6207"/>
    <w:rsid w:val="00BF3897"/>
    <w:rsid w:val="00C05E38"/>
    <w:rsid w:val="00C179A3"/>
    <w:rsid w:val="00C26D8B"/>
    <w:rsid w:val="00C4026C"/>
    <w:rsid w:val="00C44AED"/>
    <w:rsid w:val="00C578DD"/>
    <w:rsid w:val="00C72727"/>
    <w:rsid w:val="00C742F2"/>
    <w:rsid w:val="00CA3092"/>
    <w:rsid w:val="00CC424C"/>
    <w:rsid w:val="00CE6588"/>
    <w:rsid w:val="00CF4A50"/>
    <w:rsid w:val="00CF7754"/>
    <w:rsid w:val="00D061F5"/>
    <w:rsid w:val="00D23F9E"/>
    <w:rsid w:val="00D31151"/>
    <w:rsid w:val="00D32C3A"/>
    <w:rsid w:val="00D33CE9"/>
    <w:rsid w:val="00D51840"/>
    <w:rsid w:val="00D81B51"/>
    <w:rsid w:val="00D93AEA"/>
    <w:rsid w:val="00DB16EF"/>
    <w:rsid w:val="00DC302C"/>
    <w:rsid w:val="00E003B0"/>
    <w:rsid w:val="00E00909"/>
    <w:rsid w:val="00E16258"/>
    <w:rsid w:val="00E27D6A"/>
    <w:rsid w:val="00E50874"/>
    <w:rsid w:val="00E51CAD"/>
    <w:rsid w:val="00E545DA"/>
    <w:rsid w:val="00E628AF"/>
    <w:rsid w:val="00E6585A"/>
    <w:rsid w:val="00E73761"/>
    <w:rsid w:val="00EA1A7C"/>
    <w:rsid w:val="00EA41F8"/>
    <w:rsid w:val="00EC053F"/>
    <w:rsid w:val="00ED3542"/>
    <w:rsid w:val="00ED4D6B"/>
    <w:rsid w:val="00EE5703"/>
    <w:rsid w:val="00EF39EE"/>
    <w:rsid w:val="00F173E4"/>
    <w:rsid w:val="00F40437"/>
    <w:rsid w:val="00F43292"/>
    <w:rsid w:val="00F438B7"/>
    <w:rsid w:val="00F62C6A"/>
    <w:rsid w:val="00F753D0"/>
    <w:rsid w:val="00F94D79"/>
    <w:rsid w:val="00FD25BD"/>
    <w:rsid w:val="00FD5F5F"/>
    <w:rsid w:val="00FD7563"/>
    <w:rsid w:val="00FF671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2B2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10B"/>
    <w:pPr>
      <w:spacing w:after="100" w:line="240" w:lineRule="auto"/>
      <w:jc w:val="both"/>
    </w:pPr>
    <w:rPr>
      <w:rFonts w:ascii="Calibri" w:eastAsiaTheme="minorEastAsia" w:hAnsi="Calibri"/>
      <w:sz w:val="20"/>
      <w:szCs w:val="24"/>
      <w:lang w:eastAsia="ja-JP"/>
    </w:rPr>
  </w:style>
  <w:style w:type="paragraph" w:styleId="Heading1">
    <w:name w:val="heading 1"/>
    <w:basedOn w:val="Normal"/>
    <w:next w:val="Normal"/>
    <w:link w:val="Heading1Char"/>
    <w:uiPriority w:val="9"/>
    <w:qFormat/>
    <w:rsid w:val="0009294D"/>
    <w:pPr>
      <w:keepNext/>
      <w:keepLines/>
      <w:spacing w:before="480" w:after="0"/>
      <w:outlineLvl w:val="0"/>
    </w:pPr>
    <w:rPr>
      <w:rFonts w:asciiTheme="minorHAnsi" w:eastAsiaTheme="majorEastAsia" w:hAnsiTheme="minorHAnsi" w:cstheme="majorBidi"/>
      <w:b/>
      <w:bCs/>
      <w:color w:val="00B482" w:themeColor="text2"/>
      <w:sz w:val="32"/>
      <w:szCs w:val="32"/>
    </w:rPr>
  </w:style>
  <w:style w:type="paragraph" w:styleId="Heading2">
    <w:name w:val="heading 2"/>
    <w:basedOn w:val="Normal"/>
    <w:next w:val="Normal"/>
    <w:link w:val="Heading2Char"/>
    <w:uiPriority w:val="9"/>
    <w:unhideWhenUsed/>
    <w:qFormat/>
    <w:rsid w:val="0018675A"/>
    <w:pPr>
      <w:keepNext/>
      <w:keepLines/>
      <w:spacing w:before="200" w:after="200"/>
      <w:outlineLvl w:val="1"/>
    </w:pPr>
    <w:rPr>
      <w:rFonts w:asciiTheme="minorHAnsi" w:eastAsiaTheme="majorEastAsia" w:hAnsiTheme="minorHAnsi" w:cs="Arial"/>
      <w:b/>
      <w:bCs/>
      <w:color w:val="00B482" w:themeColor="text2"/>
      <w:sz w:val="24"/>
    </w:rPr>
  </w:style>
  <w:style w:type="paragraph" w:styleId="Heading3">
    <w:name w:val="heading 3"/>
    <w:basedOn w:val="Normal"/>
    <w:next w:val="Normal"/>
    <w:link w:val="Heading3Char"/>
    <w:uiPriority w:val="9"/>
    <w:unhideWhenUsed/>
    <w:qFormat/>
    <w:rsid w:val="0009294D"/>
    <w:pPr>
      <w:keepNext/>
      <w:keepLines/>
      <w:spacing w:before="200" w:after="0"/>
      <w:outlineLvl w:val="2"/>
    </w:pPr>
    <w:rPr>
      <w:rFonts w:asciiTheme="minorHAnsi" w:eastAsiaTheme="majorEastAsia" w:hAnsiTheme="minorHAnsi" w:cstheme="majorBidi"/>
      <w:b/>
      <w:bCs/>
      <w:color w:val="00B482" w:themeColor="text2"/>
    </w:rPr>
  </w:style>
  <w:style w:type="paragraph" w:styleId="Heading4">
    <w:name w:val="heading 4"/>
    <w:basedOn w:val="Normal"/>
    <w:next w:val="Normal"/>
    <w:link w:val="Heading4Char"/>
    <w:uiPriority w:val="9"/>
    <w:unhideWhenUsed/>
    <w:qFormat/>
    <w:rsid w:val="0009294D"/>
    <w:pPr>
      <w:keepNext/>
      <w:keepLines/>
      <w:spacing w:before="200" w:after="0"/>
      <w:outlineLvl w:val="3"/>
    </w:pPr>
    <w:rPr>
      <w:rFonts w:asciiTheme="minorHAnsi" w:eastAsiaTheme="majorEastAsia" w:hAnsiTheme="minorHAnsi" w:cstheme="majorBidi"/>
      <w:b/>
      <w:bCs/>
      <w:i/>
      <w:iCs/>
      <w:color w:val="00B482" w:themeColor="text2"/>
    </w:rPr>
  </w:style>
  <w:style w:type="paragraph" w:styleId="Heading5">
    <w:name w:val="heading 5"/>
    <w:basedOn w:val="Normal"/>
    <w:next w:val="Normal"/>
    <w:link w:val="Heading5Char"/>
    <w:uiPriority w:val="9"/>
    <w:unhideWhenUsed/>
    <w:qFormat/>
    <w:rsid w:val="0009294D"/>
    <w:pPr>
      <w:keepNext/>
      <w:keepLines/>
      <w:spacing w:before="200" w:after="0"/>
      <w:outlineLvl w:val="4"/>
    </w:pPr>
    <w:rPr>
      <w:rFonts w:asciiTheme="majorHAnsi" w:eastAsiaTheme="majorEastAsia" w:hAnsiTheme="majorHAnsi" w:cstheme="majorBidi"/>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675A"/>
    <w:rPr>
      <w:rFonts w:eastAsiaTheme="majorEastAsia" w:cs="Arial"/>
      <w:b/>
      <w:bCs/>
      <w:color w:val="00B482" w:themeColor="text2"/>
      <w:sz w:val="24"/>
      <w:szCs w:val="24"/>
      <w:lang w:eastAsia="ja-JP"/>
    </w:rPr>
  </w:style>
  <w:style w:type="paragraph" w:styleId="ListParagraph">
    <w:name w:val="List Paragraph"/>
    <w:basedOn w:val="Normal"/>
    <w:uiPriority w:val="34"/>
    <w:qFormat/>
    <w:rsid w:val="003C410B"/>
    <w:pPr>
      <w:numPr>
        <w:numId w:val="1"/>
      </w:numPr>
      <w:ind w:left="567" w:hanging="283"/>
      <w:contextualSpacing/>
    </w:pPr>
    <w:rPr>
      <w:szCs w:val="22"/>
    </w:rPr>
  </w:style>
  <w:style w:type="character" w:styleId="CommentReference">
    <w:name w:val="annotation reference"/>
    <w:basedOn w:val="DefaultParagraphFont"/>
    <w:uiPriority w:val="99"/>
    <w:semiHidden/>
    <w:unhideWhenUsed/>
    <w:rsid w:val="003C410B"/>
    <w:rPr>
      <w:sz w:val="18"/>
      <w:szCs w:val="18"/>
    </w:rPr>
  </w:style>
  <w:style w:type="paragraph" w:styleId="CommentText">
    <w:name w:val="annotation text"/>
    <w:basedOn w:val="Normal"/>
    <w:link w:val="CommentTextChar"/>
    <w:uiPriority w:val="99"/>
    <w:semiHidden/>
    <w:unhideWhenUsed/>
    <w:rsid w:val="003C410B"/>
    <w:rPr>
      <w:sz w:val="24"/>
    </w:rPr>
  </w:style>
  <w:style w:type="character" w:customStyle="1" w:styleId="CommentTextChar">
    <w:name w:val="Comment Text Char"/>
    <w:basedOn w:val="DefaultParagraphFont"/>
    <w:link w:val="CommentText"/>
    <w:uiPriority w:val="99"/>
    <w:semiHidden/>
    <w:rsid w:val="003C410B"/>
    <w:rPr>
      <w:rFonts w:ascii="Calibri" w:eastAsiaTheme="minorEastAsia" w:hAnsi="Calibri"/>
      <w:sz w:val="24"/>
      <w:szCs w:val="24"/>
      <w:lang w:eastAsia="ja-JP"/>
    </w:rPr>
  </w:style>
  <w:style w:type="paragraph" w:styleId="BalloonText">
    <w:name w:val="Balloon Text"/>
    <w:basedOn w:val="Normal"/>
    <w:link w:val="BalloonTextChar"/>
    <w:uiPriority w:val="99"/>
    <w:semiHidden/>
    <w:unhideWhenUsed/>
    <w:rsid w:val="003C410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10B"/>
    <w:rPr>
      <w:rFonts w:ascii="Tahoma" w:eastAsiaTheme="minorEastAsia" w:hAnsi="Tahoma" w:cs="Tahoma"/>
      <w:sz w:val="16"/>
      <w:szCs w:val="16"/>
      <w:lang w:eastAsia="ja-JP"/>
    </w:rPr>
  </w:style>
  <w:style w:type="character" w:customStyle="1" w:styleId="Heading1Char">
    <w:name w:val="Heading 1 Char"/>
    <w:basedOn w:val="DefaultParagraphFont"/>
    <w:link w:val="Heading1"/>
    <w:uiPriority w:val="9"/>
    <w:rsid w:val="0009294D"/>
    <w:rPr>
      <w:rFonts w:eastAsiaTheme="majorEastAsia" w:cstheme="majorBidi"/>
      <w:b/>
      <w:bCs/>
      <w:color w:val="00B482" w:themeColor="text2"/>
      <w:sz w:val="32"/>
      <w:szCs w:val="32"/>
      <w:lang w:eastAsia="ja-JP"/>
    </w:rPr>
  </w:style>
  <w:style w:type="paragraph" w:styleId="Subtitle">
    <w:name w:val="Subtitle"/>
    <w:basedOn w:val="Normal"/>
    <w:next w:val="Normal"/>
    <w:link w:val="SubtitleChar"/>
    <w:uiPriority w:val="11"/>
    <w:qFormat/>
    <w:rsid w:val="00CA3092"/>
    <w:pPr>
      <w:numPr>
        <w:ilvl w:val="1"/>
      </w:numPr>
    </w:pPr>
    <w:rPr>
      <w:rFonts w:asciiTheme="majorHAnsi" w:eastAsiaTheme="majorEastAsia" w:hAnsiTheme="majorHAnsi" w:cstheme="majorBidi"/>
      <w:i/>
      <w:iCs/>
      <w:color w:val="66D3B4" w:themeColor="accent1"/>
      <w:spacing w:val="15"/>
      <w:sz w:val="24"/>
    </w:rPr>
  </w:style>
  <w:style w:type="character" w:customStyle="1" w:styleId="SubtitleChar">
    <w:name w:val="Subtitle Char"/>
    <w:basedOn w:val="DefaultParagraphFont"/>
    <w:link w:val="Subtitle"/>
    <w:uiPriority w:val="11"/>
    <w:rsid w:val="00CA3092"/>
    <w:rPr>
      <w:rFonts w:asciiTheme="majorHAnsi" w:eastAsiaTheme="majorEastAsia" w:hAnsiTheme="majorHAnsi" w:cstheme="majorBidi"/>
      <w:i/>
      <w:iCs/>
      <w:color w:val="66D3B4" w:themeColor="accent1"/>
      <w:spacing w:val="15"/>
      <w:sz w:val="24"/>
      <w:szCs w:val="24"/>
      <w:lang w:eastAsia="ja-JP"/>
    </w:rPr>
  </w:style>
  <w:style w:type="character" w:customStyle="1" w:styleId="Heading3Char">
    <w:name w:val="Heading 3 Char"/>
    <w:basedOn w:val="DefaultParagraphFont"/>
    <w:link w:val="Heading3"/>
    <w:uiPriority w:val="9"/>
    <w:rsid w:val="0009294D"/>
    <w:rPr>
      <w:rFonts w:eastAsiaTheme="majorEastAsia" w:cstheme="majorBidi"/>
      <w:b/>
      <w:bCs/>
      <w:color w:val="00B482" w:themeColor="text2"/>
      <w:sz w:val="20"/>
      <w:szCs w:val="24"/>
      <w:lang w:eastAsia="ja-JP"/>
    </w:rPr>
  </w:style>
  <w:style w:type="paragraph" w:styleId="Header">
    <w:name w:val="header"/>
    <w:basedOn w:val="Normal"/>
    <w:link w:val="HeaderChar"/>
    <w:uiPriority w:val="99"/>
    <w:unhideWhenUsed/>
    <w:rsid w:val="004B5050"/>
    <w:pPr>
      <w:tabs>
        <w:tab w:val="center" w:pos="4320"/>
        <w:tab w:val="right" w:pos="8640"/>
      </w:tabs>
      <w:spacing w:after="0"/>
    </w:pPr>
  </w:style>
  <w:style w:type="character" w:customStyle="1" w:styleId="HeaderChar">
    <w:name w:val="Header Char"/>
    <w:basedOn w:val="DefaultParagraphFont"/>
    <w:link w:val="Header"/>
    <w:uiPriority w:val="99"/>
    <w:rsid w:val="004B5050"/>
    <w:rPr>
      <w:rFonts w:ascii="Calibri" w:eastAsiaTheme="minorEastAsia" w:hAnsi="Calibri"/>
      <w:sz w:val="20"/>
      <w:szCs w:val="24"/>
      <w:lang w:eastAsia="ja-JP"/>
    </w:rPr>
  </w:style>
  <w:style w:type="paragraph" w:styleId="Footer">
    <w:name w:val="footer"/>
    <w:basedOn w:val="Normal"/>
    <w:link w:val="FooterChar"/>
    <w:uiPriority w:val="99"/>
    <w:unhideWhenUsed/>
    <w:rsid w:val="004B5050"/>
    <w:pPr>
      <w:tabs>
        <w:tab w:val="center" w:pos="4320"/>
        <w:tab w:val="right" w:pos="8640"/>
      </w:tabs>
      <w:spacing w:after="0"/>
    </w:pPr>
  </w:style>
  <w:style w:type="character" w:customStyle="1" w:styleId="FooterChar">
    <w:name w:val="Footer Char"/>
    <w:basedOn w:val="DefaultParagraphFont"/>
    <w:link w:val="Footer"/>
    <w:uiPriority w:val="99"/>
    <w:rsid w:val="004B5050"/>
    <w:rPr>
      <w:rFonts w:ascii="Calibri" w:eastAsiaTheme="minorEastAsia" w:hAnsi="Calibri"/>
      <w:sz w:val="20"/>
      <w:szCs w:val="24"/>
      <w:lang w:eastAsia="ja-JP"/>
    </w:rPr>
  </w:style>
  <w:style w:type="character" w:customStyle="1" w:styleId="Heading4Char">
    <w:name w:val="Heading 4 Char"/>
    <w:basedOn w:val="DefaultParagraphFont"/>
    <w:link w:val="Heading4"/>
    <w:uiPriority w:val="9"/>
    <w:rsid w:val="0009294D"/>
    <w:rPr>
      <w:rFonts w:eastAsiaTheme="majorEastAsia" w:cstheme="majorBidi"/>
      <w:b/>
      <w:bCs/>
      <w:i/>
      <w:iCs/>
      <w:color w:val="00B482" w:themeColor="text2"/>
      <w:sz w:val="20"/>
      <w:szCs w:val="24"/>
      <w:lang w:eastAsia="ja-JP"/>
    </w:rPr>
  </w:style>
  <w:style w:type="character" w:customStyle="1" w:styleId="Heading5Char">
    <w:name w:val="Heading 5 Char"/>
    <w:basedOn w:val="DefaultParagraphFont"/>
    <w:link w:val="Heading5"/>
    <w:uiPriority w:val="9"/>
    <w:rsid w:val="0009294D"/>
    <w:rPr>
      <w:rFonts w:asciiTheme="majorHAnsi" w:eastAsiaTheme="majorEastAsia" w:hAnsiTheme="majorHAnsi" w:cstheme="majorBidi"/>
      <w:color w:val="00B482" w:themeColor="text2"/>
      <w:sz w:val="20"/>
      <w:szCs w:val="24"/>
      <w:lang w:eastAsia="ja-JP"/>
    </w:rPr>
  </w:style>
  <w:style w:type="paragraph" w:styleId="CommentSubject">
    <w:name w:val="annotation subject"/>
    <w:basedOn w:val="CommentText"/>
    <w:next w:val="CommentText"/>
    <w:link w:val="CommentSubjectChar"/>
    <w:uiPriority w:val="99"/>
    <w:semiHidden/>
    <w:unhideWhenUsed/>
    <w:rsid w:val="00973F99"/>
    <w:rPr>
      <w:b/>
      <w:bCs/>
      <w:sz w:val="20"/>
      <w:szCs w:val="20"/>
    </w:rPr>
  </w:style>
  <w:style w:type="character" w:customStyle="1" w:styleId="CommentSubjectChar">
    <w:name w:val="Comment Subject Char"/>
    <w:basedOn w:val="CommentTextChar"/>
    <w:link w:val="CommentSubject"/>
    <w:uiPriority w:val="99"/>
    <w:semiHidden/>
    <w:rsid w:val="00973F99"/>
    <w:rPr>
      <w:rFonts w:ascii="Calibri" w:eastAsiaTheme="minorEastAsia" w:hAnsi="Calibri"/>
      <w:b/>
      <w:bCs/>
      <w:sz w:val="20"/>
      <w:szCs w:val="20"/>
      <w:lang w:eastAsia="ja-JP"/>
    </w:rPr>
  </w:style>
  <w:style w:type="paragraph" w:styleId="NormalWeb">
    <w:name w:val="Normal (Web)"/>
    <w:basedOn w:val="Normal"/>
    <w:uiPriority w:val="99"/>
    <w:unhideWhenUsed/>
    <w:rsid w:val="00BD4CB3"/>
    <w:pPr>
      <w:spacing w:before="100" w:beforeAutospacing="1" w:afterAutospacing="1"/>
      <w:jc w:val="left"/>
    </w:pPr>
    <w:rPr>
      <w:rFonts w:ascii="Times" w:eastAsiaTheme="minorHAnsi" w:hAnsi="Times" w:cs="Times New Roman"/>
      <w:szCs w:val="20"/>
      <w:lang w:eastAsia="en-US"/>
    </w:rPr>
  </w:style>
  <w:style w:type="table" w:styleId="TableGrid">
    <w:name w:val="Table Grid"/>
    <w:basedOn w:val="TableNormal"/>
    <w:uiPriority w:val="59"/>
    <w:rsid w:val="00935A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4465E"/>
    <w:pPr>
      <w:spacing w:after="0"/>
    </w:pPr>
    <w:rPr>
      <w:sz w:val="24"/>
    </w:rPr>
  </w:style>
  <w:style w:type="character" w:customStyle="1" w:styleId="FootnoteTextChar">
    <w:name w:val="Footnote Text Char"/>
    <w:basedOn w:val="DefaultParagraphFont"/>
    <w:link w:val="FootnoteText"/>
    <w:uiPriority w:val="99"/>
    <w:rsid w:val="0034465E"/>
    <w:rPr>
      <w:rFonts w:ascii="Calibri" w:eastAsiaTheme="minorEastAsia" w:hAnsi="Calibri"/>
      <w:sz w:val="24"/>
      <w:szCs w:val="24"/>
      <w:lang w:eastAsia="ja-JP"/>
    </w:rPr>
  </w:style>
  <w:style w:type="character" w:styleId="FootnoteReference">
    <w:name w:val="footnote reference"/>
    <w:basedOn w:val="DefaultParagraphFont"/>
    <w:uiPriority w:val="99"/>
    <w:unhideWhenUsed/>
    <w:rsid w:val="0034465E"/>
    <w:rPr>
      <w:vertAlign w:val="superscript"/>
    </w:rPr>
  </w:style>
  <w:style w:type="paragraph" w:styleId="Revision">
    <w:name w:val="Revision"/>
    <w:hidden/>
    <w:uiPriority w:val="99"/>
    <w:semiHidden/>
    <w:rsid w:val="00EA41F8"/>
    <w:pPr>
      <w:spacing w:after="0" w:line="240" w:lineRule="auto"/>
    </w:pPr>
    <w:rPr>
      <w:rFonts w:ascii="Calibri" w:eastAsiaTheme="minorEastAsia" w:hAnsi="Calibri"/>
      <w:sz w:val="20"/>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10B"/>
    <w:pPr>
      <w:spacing w:after="100" w:line="240" w:lineRule="auto"/>
      <w:jc w:val="both"/>
    </w:pPr>
    <w:rPr>
      <w:rFonts w:ascii="Calibri" w:eastAsiaTheme="minorEastAsia" w:hAnsi="Calibri"/>
      <w:sz w:val="20"/>
      <w:szCs w:val="24"/>
      <w:lang w:eastAsia="ja-JP"/>
    </w:rPr>
  </w:style>
  <w:style w:type="paragraph" w:styleId="Heading1">
    <w:name w:val="heading 1"/>
    <w:basedOn w:val="Normal"/>
    <w:next w:val="Normal"/>
    <w:link w:val="Heading1Char"/>
    <w:uiPriority w:val="9"/>
    <w:qFormat/>
    <w:rsid w:val="0009294D"/>
    <w:pPr>
      <w:keepNext/>
      <w:keepLines/>
      <w:spacing w:before="480" w:after="0"/>
      <w:outlineLvl w:val="0"/>
    </w:pPr>
    <w:rPr>
      <w:rFonts w:asciiTheme="minorHAnsi" w:eastAsiaTheme="majorEastAsia" w:hAnsiTheme="minorHAnsi" w:cstheme="majorBidi"/>
      <w:b/>
      <w:bCs/>
      <w:color w:val="00B482" w:themeColor="text2"/>
      <w:sz w:val="32"/>
      <w:szCs w:val="32"/>
    </w:rPr>
  </w:style>
  <w:style w:type="paragraph" w:styleId="Heading2">
    <w:name w:val="heading 2"/>
    <w:basedOn w:val="Normal"/>
    <w:next w:val="Normal"/>
    <w:link w:val="Heading2Char"/>
    <w:uiPriority w:val="9"/>
    <w:unhideWhenUsed/>
    <w:qFormat/>
    <w:rsid w:val="0018675A"/>
    <w:pPr>
      <w:keepNext/>
      <w:keepLines/>
      <w:spacing w:before="200" w:after="200"/>
      <w:outlineLvl w:val="1"/>
    </w:pPr>
    <w:rPr>
      <w:rFonts w:asciiTheme="minorHAnsi" w:eastAsiaTheme="majorEastAsia" w:hAnsiTheme="minorHAnsi" w:cs="Arial"/>
      <w:b/>
      <w:bCs/>
      <w:color w:val="00B482" w:themeColor="text2"/>
      <w:sz w:val="24"/>
    </w:rPr>
  </w:style>
  <w:style w:type="paragraph" w:styleId="Heading3">
    <w:name w:val="heading 3"/>
    <w:basedOn w:val="Normal"/>
    <w:next w:val="Normal"/>
    <w:link w:val="Heading3Char"/>
    <w:uiPriority w:val="9"/>
    <w:unhideWhenUsed/>
    <w:qFormat/>
    <w:rsid w:val="0009294D"/>
    <w:pPr>
      <w:keepNext/>
      <w:keepLines/>
      <w:spacing w:before="200" w:after="0"/>
      <w:outlineLvl w:val="2"/>
    </w:pPr>
    <w:rPr>
      <w:rFonts w:asciiTheme="minorHAnsi" w:eastAsiaTheme="majorEastAsia" w:hAnsiTheme="minorHAnsi" w:cstheme="majorBidi"/>
      <w:b/>
      <w:bCs/>
      <w:color w:val="00B482" w:themeColor="text2"/>
    </w:rPr>
  </w:style>
  <w:style w:type="paragraph" w:styleId="Heading4">
    <w:name w:val="heading 4"/>
    <w:basedOn w:val="Normal"/>
    <w:next w:val="Normal"/>
    <w:link w:val="Heading4Char"/>
    <w:uiPriority w:val="9"/>
    <w:unhideWhenUsed/>
    <w:qFormat/>
    <w:rsid w:val="0009294D"/>
    <w:pPr>
      <w:keepNext/>
      <w:keepLines/>
      <w:spacing w:before="200" w:after="0"/>
      <w:outlineLvl w:val="3"/>
    </w:pPr>
    <w:rPr>
      <w:rFonts w:asciiTheme="minorHAnsi" w:eastAsiaTheme="majorEastAsia" w:hAnsiTheme="minorHAnsi" w:cstheme="majorBidi"/>
      <w:b/>
      <w:bCs/>
      <w:i/>
      <w:iCs/>
      <w:color w:val="00B482" w:themeColor="text2"/>
    </w:rPr>
  </w:style>
  <w:style w:type="paragraph" w:styleId="Heading5">
    <w:name w:val="heading 5"/>
    <w:basedOn w:val="Normal"/>
    <w:next w:val="Normal"/>
    <w:link w:val="Heading5Char"/>
    <w:uiPriority w:val="9"/>
    <w:unhideWhenUsed/>
    <w:qFormat/>
    <w:rsid w:val="0009294D"/>
    <w:pPr>
      <w:keepNext/>
      <w:keepLines/>
      <w:spacing w:before="200" w:after="0"/>
      <w:outlineLvl w:val="4"/>
    </w:pPr>
    <w:rPr>
      <w:rFonts w:asciiTheme="majorHAnsi" w:eastAsiaTheme="majorEastAsia" w:hAnsiTheme="majorHAnsi" w:cstheme="majorBidi"/>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675A"/>
    <w:rPr>
      <w:rFonts w:eastAsiaTheme="majorEastAsia" w:cs="Arial"/>
      <w:b/>
      <w:bCs/>
      <w:color w:val="00B482" w:themeColor="text2"/>
      <w:sz w:val="24"/>
      <w:szCs w:val="24"/>
      <w:lang w:eastAsia="ja-JP"/>
    </w:rPr>
  </w:style>
  <w:style w:type="paragraph" w:styleId="ListParagraph">
    <w:name w:val="List Paragraph"/>
    <w:basedOn w:val="Normal"/>
    <w:uiPriority w:val="34"/>
    <w:qFormat/>
    <w:rsid w:val="003C410B"/>
    <w:pPr>
      <w:numPr>
        <w:numId w:val="1"/>
      </w:numPr>
      <w:ind w:left="567" w:hanging="283"/>
      <w:contextualSpacing/>
    </w:pPr>
    <w:rPr>
      <w:szCs w:val="22"/>
    </w:rPr>
  </w:style>
  <w:style w:type="character" w:styleId="CommentReference">
    <w:name w:val="annotation reference"/>
    <w:basedOn w:val="DefaultParagraphFont"/>
    <w:uiPriority w:val="99"/>
    <w:semiHidden/>
    <w:unhideWhenUsed/>
    <w:rsid w:val="003C410B"/>
    <w:rPr>
      <w:sz w:val="18"/>
      <w:szCs w:val="18"/>
    </w:rPr>
  </w:style>
  <w:style w:type="paragraph" w:styleId="CommentText">
    <w:name w:val="annotation text"/>
    <w:basedOn w:val="Normal"/>
    <w:link w:val="CommentTextChar"/>
    <w:uiPriority w:val="99"/>
    <w:semiHidden/>
    <w:unhideWhenUsed/>
    <w:rsid w:val="003C410B"/>
    <w:rPr>
      <w:sz w:val="24"/>
    </w:rPr>
  </w:style>
  <w:style w:type="character" w:customStyle="1" w:styleId="CommentTextChar">
    <w:name w:val="Comment Text Char"/>
    <w:basedOn w:val="DefaultParagraphFont"/>
    <w:link w:val="CommentText"/>
    <w:uiPriority w:val="99"/>
    <w:semiHidden/>
    <w:rsid w:val="003C410B"/>
    <w:rPr>
      <w:rFonts w:ascii="Calibri" w:eastAsiaTheme="minorEastAsia" w:hAnsi="Calibri"/>
      <w:sz w:val="24"/>
      <w:szCs w:val="24"/>
      <w:lang w:eastAsia="ja-JP"/>
    </w:rPr>
  </w:style>
  <w:style w:type="paragraph" w:styleId="BalloonText">
    <w:name w:val="Balloon Text"/>
    <w:basedOn w:val="Normal"/>
    <w:link w:val="BalloonTextChar"/>
    <w:uiPriority w:val="99"/>
    <w:semiHidden/>
    <w:unhideWhenUsed/>
    <w:rsid w:val="003C410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410B"/>
    <w:rPr>
      <w:rFonts w:ascii="Tahoma" w:eastAsiaTheme="minorEastAsia" w:hAnsi="Tahoma" w:cs="Tahoma"/>
      <w:sz w:val="16"/>
      <w:szCs w:val="16"/>
      <w:lang w:eastAsia="ja-JP"/>
    </w:rPr>
  </w:style>
  <w:style w:type="character" w:customStyle="1" w:styleId="Heading1Char">
    <w:name w:val="Heading 1 Char"/>
    <w:basedOn w:val="DefaultParagraphFont"/>
    <w:link w:val="Heading1"/>
    <w:uiPriority w:val="9"/>
    <w:rsid w:val="0009294D"/>
    <w:rPr>
      <w:rFonts w:eastAsiaTheme="majorEastAsia" w:cstheme="majorBidi"/>
      <w:b/>
      <w:bCs/>
      <w:color w:val="00B482" w:themeColor="text2"/>
      <w:sz w:val="32"/>
      <w:szCs w:val="32"/>
      <w:lang w:eastAsia="ja-JP"/>
    </w:rPr>
  </w:style>
  <w:style w:type="paragraph" w:styleId="Subtitle">
    <w:name w:val="Subtitle"/>
    <w:basedOn w:val="Normal"/>
    <w:next w:val="Normal"/>
    <w:link w:val="SubtitleChar"/>
    <w:uiPriority w:val="11"/>
    <w:qFormat/>
    <w:rsid w:val="00CA3092"/>
    <w:pPr>
      <w:numPr>
        <w:ilvl w:val="1"/>
      </w:numPr>
    </w:pPr>
    <w:rPr>
      <w:rFonts w:asciiTheme="majorHAnsi" w:eastAsiaTheme="majorEastAsia" w:hAnsiTheme="majorHAnsi" w:cstheme="majorBidi"/>
      <w:i/>
      <w:iCs/>
      <w:color w:val="66D3B4" w:themeColor="accent1"/>
      <w:spacing w:val="15"/>
      <w:sz w:val="24"/>
    </w:rPr>
  </w:style>
  <w:style w:type="character" w:customStyle="1" w:styleId="SubtitleChar">
    <w:name w:val="Subtitle Char"/>
    <w:basedOn w:val="DefaultParagraphFont"/>
    <w:link w:val="Subtitle"/>
    <w:uiPriority w:val="11"/>
    <w:rsid w:val="00CA3092"/>
    <w:rPr>
      <w:rFonts w:asciiTheme="majorHAnsi" w:eastAsiaTheme="majorEastAsia" w:hAnsiTheme="majorHAnsi" w:cstheme="majorBidi"/>
      <w:i/>
      <w:iCs/>
      <w:color w:val="66D3B4" w:themeColor="accent1"/>
      <w:spacing w:val="15"/>
      <w:sz w:val="24"/>
      <w:szCs w:val="24"/>
      <w:lang w:eastAsia="ja-JP"/>
    </w:rPr>
  </w:style>
  <w:style w:type="character" w:customStyle="1" w:styleId="Heading3Char">
    <w:name w:val="Heading 3 Char"/>
    <w:basedOn w:val="DefaultParagraphFont"/>
    <w:link w:val="Heading3"/>
    <w:uiPriority w:val="9"/>
    <w:rsid w:val="0009294D"/>
    <w:rPr>
      <w:rFonts w:eastAsiaTheme="majorEastAsia" w:cstheme="majorBidi"/>
      <w:b/>
      <w:bCs/>
      <w:color w:val="00B482" w:themeColor="text2"/>
      <w:sz w:val="20"/>
      <w:szCs w:val="24"/>
      <w:lang w:eastAsia="ja-JP"/>
    </w:rPr>
  </w:style>
  <w:style w:type="paragraph" w:styleId="Header">
    <w:name w:val="header"/>
    <w:basedOn w:val="Normal"/>
    <w:link w:val="HeaderChar"/>
    <w:uiPriority w:val="99"/>
    <w:unhideWhenUsed/>
    <w:rsid w:val="004B5050"/>
    <w:pPr>
      <w:tabs>
        <w:tab w:val="center" w:pos="4320"/>
        <w:tab w:val="right" w:pos="8640"/>
      </w:tabs>
      <w:spacing w:after="0"/>
    </w:pPr>
  </w:style>
  <w:style w:type="character" w:customStyle="1" w:styleId="HeaderChar">
    <w:name w:val="Header Char"/>
    <w:basedOn w:val="DefaultParagraphFont"/>
    <w:link w:val="Header"/>
    <w:uiPriority w:val="99"/>
    <w:rsid w:val="004B5050"/>
    <w:rPr>
      <w:rFonts w:ascii="Calibri" w:eastAsiaTheme="minorEastAsia" w:hAnsi="Calibri"/>
      <w:sz w:val="20"/>
      <w:szCs w:val="24"/>
      <w:lang w:eastAsia="ja-JP"/>
    </w:rPr>
  </w:style>
  <w:style w:type="paragraph" w:styleId="Footer">
    <w:name w:val="footer"/>
    <w:basedOn w:val="Normal"/>
    <w:link w:val="FooterChar"/>
    <w:uiPriority w:val="99"/>
    <w:unhideWhenUsed/>
    <w:rsid w:val="004B5050"/>
    <w:pPr>
      <w:tabs>
        <w:tab w:val="center" w:pos="4320"/>
        <w:tab w:val="right" w:pos="8640"/>
      </w:tabs>
      <w:spacing w:after="0"/>
    </w:pPr>
  </w:style>
  <w:style w:type="character" w:customStyle="1" w:styleId="FooterChar">
    <w:name w:val="Footer Char"/>
    <w:basedOn w:val="DefaultParagraphFont"/>
    <w:link w:val="Footer"/>
    <w:uiPriority w:val="99"/>
    <w:rsid w:val="004B5050"/>
    <w:rPr>
      <w:rFonts w:ascii="Calibri" w:eastAsiaTheme="minorEastAsia" w:hAnsi="Calibri"/>
      <w:sz w:val="20"/>
      <w:szCs w:val="24"/>
      <w:lang w:eastAsia="ja-JP"/>
    </w:rPr>
  </w:style>
  <w:style w:type="character" w:customStyle="1" w:styleId="Heading4Char">
    <w:name w:val="Heading 4 Char"/>
    <w:basedOn w:val="DefaultParagraphFont"/>
    <w:link w:val="Heading4"/>
    <w:uiPriority w:val="9"/>
    <w:rsid w:val="0009294D"/>
    <w:rPr>
      <w:rFonts w:eastAsiaTheme="majorEastAsia" w:cstheme="majorBidi"/>
      <w:b/>
      <w:bCs/>
      <w:i/>
      <w:iCs/>
      <w:color w:val="00B482" w:themeColor="text2"/>
      <w:sz w:val="20"/>
      <w:szCs w:val="24"/>
      <w:lang w:eastAsia="ja-JP"/>
    </w:rPr>
  </w:style>
  <w:style w:type="character" w:customStyle="1" w:styleId="Heading5Char">
    <w:name w:val="Heading 5 Char"/>
    <w:basedOn w:val="DefaultParagraphFont"/>
    <w:link w:val="Heading5"/>
    <w:uiPriority w:val="9"/>
    <w:rsid w:val="0009294D"/>
    <w:rPr>
      <w:rFonts w:asciiTheme="majorHAnsi" w:eastAsiaTheme="majorEastAsia" w:hAnsiTheme="majorHAnsi" w:cstheme="majorBidi"/>
      <w:color w:val="00B482" w:themeColor="text2"/>
      <w:sz w:val="20"/>
      <w:szCs w:val="24"/>
      <w:lang w:eastAsia="ja-JP"/>
    </w:rPr>
  </w:style>
  <w:style w:type="paragraph" w:styleId="CommentSubject">
    <w:name w:val="annotation subject"/>
    <w:basedOn w:val="CommentText"/>
    <w:next w:val="CommentText"/>
    <w:link w:val="CommentSubjectChar"/>
    <w:uiPriority w:val="99"/>
    <w:semiHidden/>
    <w:unhideWhenUsed/>
    <w:rsid w:val="00973F99"/>
    <w:rPr>
      <w:b/>
      <w:bCs/>
      <w:sz w:val="20"/>
      <w:szCs w:val="20"/>
    </w:rPr>
  </w:style>
  <w:style w:type="character" w:customStyle="1" w:styleId="CommentSubjectChar">
    <w:name w:val="Comment Subject Char"/>
    <w:basedOn w:val="CommentTextChar"/>
    <w:link w:val="CommentSubject"/>
    <w:uiPriority w:val="99"/>
    <w:semiHidden/>
    <w:rsid w:val="00973F99"/>
    <w:rPr>
      <w:rFonts w:ascii="Calibri" w:eastAsiaTheme="minorEastAsia" w:hAnsi="Calibri"/>
      <w:b/>
      <w:bCs/>
      <w:sz w:val="20"/>
      <w:szCs w:val="20"/>
      <w:lang w:eastAsia="ja-JP"/>
    </w:rPr>
  </w:style>
  <w:style w:type="paragraph" w:styleId="NormalWeb">
    <w:name w:val="Normal (Web)"/>
    <w:basedOn w:val="Normal"/>
    <w:uiPriority w:val="99"/>
    <w:unhideWhenUsed/>
    <w:rsid w:val="00BD4CB3"/>
    <w:pPr>
      <w:spacing w:before="100" w:beforeAutospacing="1" w:afterAutospacing="1"/>
      <w:jc w:val="left"/>
    </w:pPr>
    <w:rPr>
      <w:rFonts w:ascii="Times" w:eastAsiaTheme="minorHAnsi" w:hAnsi="Times" w:cs="Times New Roman"/>
      <w:szCs w:val="20"/>
      <w:lang w:eastAsia="en-US"/>
    </w:rPr>
  </w:style>
  <w:style w:type="table" w:styleId="TableGrid">
    <w:name w:val="Table Grid"/>
    <w:basedOn w:val="TableNormal"/>
    <w:uiPriority w:val="59"/>
    <w:rsid w:val="00935A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34465E"/>
    <w:pPr>
      <w:spacing w:after="0"/>
    </w:pPr>
    <w:rPr>
      <w:sz w:val="24"/>
    </w:rPr>
  </w:style>
  <w:style w:type="character" w:customStyle="1" w:styleId="FootnoteTextChar">
    <w:name w:val="Footnote Text Char"/>
    <w:basedOn w:val="DefaultParagraphFont"/>
    <w:link w:val="FootnoteText"/>
    <w:uiPriority w:val="99"/>
    <w:rsid w:val="0034465E"/>
    <w:rPr>
      <w:rFonts w:ascii="Calibri" w:eastAsiaTheme="minorEastAsia" w:hAnsi="Calibri"/>
      <w:sz w:val="24"/>
      <w:szCs w:val="24"/>
      <w:lang w:eastAsia="ja-JP"/>
    </w:rPr>
  </w:style>
  <w:style w:type="character" w:styleId="FootnoteReference">
    <w:name w:val="footnote reference"/>
    <w:basedOn w:val="DefaultParagraphFont"/>
    <w:uiPriority w:val="99"/>
    <w:unhideWhenUsed/>
    <w:rsid w:val="0034465E"/>
    <w:rPr>
      <w:vertAlign w:val="superscript"/>
    </w:rPr>
  </w:style>
  <w:style w:type="paragraph" w:styleId="Revision">
    <w:name w:val="Revision"/>
    <w:hidden/>
    <w:uiPriority w:val="99"/>
    <w:semiHidden/>
    <w:rsid w:val="00EA41F8"/>
    <w:pPr>
      <w:spacing w:after="0" w:line="240" w:lineRule="auto"/>
    </w:pPr>
    <w:rPr>
      <w:rFonts w:ascii="Calibri" w:eastAsiaTheme="minorEastAsia" w:hAnsi="Calibri"/>
      <w:sz w:val="20"/>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600427">
      <w:bodyDiv w:val="1"/>
      <w:marLeft w:val="0"/>
      <w:marRight w:val="0"/>
      <w:marTop w:val="0"/>
      <w:marBottom w:val="0"/>
      <w:divBdr>
        <w:top w:val="none" w:sz="0" w:space="0" w:color="auto"/>
        <w:left w:val="none" w:sz="0" w:space="0" w:color="auto"/>
        <w:bottom w:val="none" w:sz="0" w:space="0" w:color="auto"/>
        <w:right w:val="none" w:sz="0" w:space="0" w:color="auto"/>
      </w:divBdr>
      <w:divsChild>
        <w:div w:id="253246061">
          <w:marLeft w:val="0"/>
          <w:marRight w:val="0"/>
          <w:marTop w:val="0"/>
          <w:marBottom w:val="0"/>
          <w:divBdr>
            <w:top w:val="none" w:sz="0" w:space="0" w:color="auto"/>
            <w:left w:val="none" w:sz="0" w:space="0" w:color="auto"/>
            <w:bottom w:val="none" w:sz="0" w:space="0" w:color="auto"/>
            <w:right w:val="none" w:sz="0" w:space="0" w:color="auto"/>
          </w:divBdr>
          <w:divsChild>
            <w:div w:id="387150973">
              <w:marLeft w:val="0"/>
              <w:marRight w:val="0"/>
              <w:marTop w:val="0"/>
              <w:marBottom w:val="0"/>
              <w:divBdr>
                <w:top w:val="none" w:sz="0" w:space="0" w:color="auto"/>
                <w:left w:val="none" w:sz="0" w:space="0" w:color="auto"/>
                <w:bottom w:val="none" w:sz="0" w:space="0" w:color="auto"/>
                <w:right w:val="none" w:sz="0" w:space="0" w:color="auto"/>
              </w:divBdr>
              <w:divsChild>
                <w:div w:id="1731074030">
                  <w:marLeft w:val="0"/>
                  <w:marRight w:val="0"/>
                  <w:marTop w:val="0"/>
                  <w:marBottom w:val="0"/>
                  <w:divBdr>
                    <w:top w:val="none" w:sz="0" w:space="0" w:color="auto"/>
                    <w:left w:val="none" w:sz="0" w:space="0" w:color="auto"/>
                    <w:bottom w:val="none" w:sz="0" w:space="0" w:color="auto"/>
                    <w:right w:val="none" w:sz="0" w:space="0" w:color="auto"/>
                  </w:divBdr>
                </w:div>
              </w:divsChild>
            </w:div>
            <w:div w:id="1317995199">
              <w:marLeft w:val="0"/>
              <w:marRight w:val="0"/>
              <w:marTop w:val="0"/>
              <w:marBottom w:val="0"/>
              <w:divBdr>
                <w:top w:val="none" w:sz="0" w:space="0" w:color="auto"/>
                <w:left w:val="none" w:sz="0" w:space="0" w:color="auto"/>
                <w:bottom w:val="none" w:sz="0" w:space="0" w:color="auto"/>
                <w:right w:val="none" w:sz="0" w:space="0" w:color="auto"/>
              </w:divBdr>
              <w:divsChild>
                <w:div w:id="343868185">
                  <w:marLeft w:val="0"/>
                  <w:marRight w:val="0"/>
                  <w:marTop w:val="0"/>
                  <w:marBottom w:val="0"/>
                  <w:divBdr>
                    <w:top w:val="none" w:sz="0" w:space="0" w:color="auto"/>
                    <w:left w:val="none" w:sz="0" w:space="0" w:color="auto"/>
                    <w:bottom w:val="none" w:sz="0" w:space="0" w:color="auto"/>
                    <w:right w:val="none" w:sz="0" w:space="0" w:color="auto"/>
                  </w:divBdr>
                </w:div>
              </w:divsChild>
            </w:div>
            <w:div w:id="1787504075">
              <w:marLeft w:val="0"/>
              <w:marRight w:val="0"/>
              <w:marTop w:val="0"/>
              <w:marBottom w:val="0"/>
              <w:divBdr>
                <w:top w:val="none" w:sz="0" w:space="0" w:color="auto"/>
                <w:left w:val="none" w:sz="0" w:space="0" w:color="auto"/>
                <w:bottom w:val="none" w:sz="0" w:space="0" w:color="auto"/>
                <w:right w:val="none" w:sz="0" w:space="0" w:color="auto"/>
              </w:divBdr>
              <w:divsChild>
                <w:div w:id="1576470928">
                  <w:marLeft w:val="0"/>
                  <w:marRight w:val="0"/>
                  <w:marTop w:val="0"/>
                  <w:marBottom w:val="0"/>
                  <w:divBdr>
                    <w:top w:val="none" w:sz="0" w:space="0" w:color="auto"/>
                    <w:left w:val="none" w:sz="0" w:space="0" w:color="auto"/>
                    <w:bottom w:val="none" w:sz="0" w:space="0" w:color="auto"/>
                    <w:right w:val="none" w:sz="0" w:space="0" w:color="auto"/>
                  </w:divBdr>
                </w:div>
              </w:divsChild>
            </w:div>
            <w:div w:id="593443617">
              <w:marLeft w:val="0"/>
              <w:marRight w:val="0"/>
              <w:marTop w:val="0"/>
              <w:marBottom w:val="0"/>
              <w:divBdr>
                <w:top w:val="none" w:sz="0" w:space="0" w:color="auto"/>
                <w:left w:val="none" w:sz="0" w:space="0" w:color="auto"/>
                <w:bottom w:val="none" w:sz="0" w:space="0" w:color="auto"/>
                <w:right w:val="none" w:sz="0" w:space="0" w:color="auto"/>
              </w:divBdr>
              <w:divsChild>
                <w:div w:id="1874342486">
                  <w:marLeft w:val="0"/>
                  <w:marRight w:val="0"/>
                  <w:marTop w:val="0"/>
                  <w:marBottom w:val="0"/>
                  <w:divBdr>
                    <w:top w:val="none" w:sz="0" w:space="0" w:color="auto"/>
                    <w:left w:val="none" w:sz="0" w:space="0" w:color="auto"/>
                    <w:bottom w:val="none" w:sz="0" w:space="0" w:color="auto"/>
                    <w:right w:val="none" w:sz="0" w:space="0" w:color="auto"/>
                  </w:divBdr>
                </w:div>
              </w:divsChild>
            </w:div>
            <w:div w:id="458113954">
              <w:marLeft w:val="0"/>
              <w:marRight w:val="0"/>
              <w:marTop w:val="0"/>
              <w:marBottom w:val="0"/>
              <w:divBdr>
                <w:top w:val="none" w:sz="0" w:space="0" w:color="auto"/>
                <w:left w:val="none" w:sz="0" w:space="0" w:color="auto"/>
                <w:bottom w:val="none" w:sz="0" w:space="0" w:color="auto"/>
                <w:right w:val="none" w:sz="0" w:space="0" w:color="auto"/>
              </w:divBdr>
              <w:divsChild>
                <w:div w:id="5526691">
                  <w:marLeft w:val="0"/>
                  <w:marRight w:val="0"/>
                  <w:marTop w:val="0"/>
                  <w:marBottom w:val="0"/>
                  <w:divBdr>
                    <w:top w:val="none" w:sz="0" w:space="0" w:color="auto"/>
                    <w:left w:val="none" w:sz="0" w:space="0" w:color="auto"/>
                    <w:bottom w:val="none" w:sz="0" w:space="0" w:color="auto"/>
                    <w:right w:val="none" w:sz="0" w:space="0" w:color="auto"/>
                  </w:divBdr>
                </w:div>
              </w:divsChild>
            </w:div>
            <w:div w:id="902253373">
              <w:marLeft w:val="0"/>
              <w:marRight w:val="0"/>
              <w:marTop w:val="0"/>
              <w:marBottom w:val="0"/>
              <w:divBdr>
                <w:top w:val="none" w:sz="0" w:space="0" w:color="auto"/>
                <w:left w:val="none" w:sz="0" w:space="0" w:color="auto"/>
                <w:bottom w:val="none" w:sz="0" w:space="0" w:color="auto"/>
                <w:right w:val="none" w:sz="0" w:space="0" w:color="auto"/>
              </w:divBdr>
              <w:divsChild>
                <w:div w:id="942686387">
                  <w:marLeft w:val="0"/>
                  <w:marRight w:val="0"/>
                  <w:marTop w:val="0"/>
                  <w:marBottom w:val="0"/>
                  <w:divBdr>
                    <w:top w:val="none" w:sz="0" w:space="0" w:color="auto"/>
                    <w:left w:val="none" w:sz="0" w:space="0" w:color="auto"/>
                    <w:bottom w:val="none" w:sz="0" w:space="0" w:color="auto"/>
                    <w:right w:val="none" w:sz="0" w:space="0" w:color="auto"/>
                  </w:divBdr>
                </w:div>
              </w:divsChild>
            </w:div>
            <w:div w:id="1896968410">
              <w:marLeft w:val="0"/>
              <w:marRight w:val="0"/>
              <w:marTop w:val="0"/>
              <w:marBottom w:val="0"/>
              <w:divBdr>
                <w:top w:val="none" w:sz="0" w:space="0" w:color="auto"/>
                <w:left w:val="none" w:sz="0" w:space="0" w:color="auto"/>
                <w:bottom w:val="none" w:sz="0" w:space="0" w:color="auto"/>
                <w:right w:val="none" w:sz="0" w:space="0" w:color="auto"/>
              </w:divBdr>
              <w:divsChild>
                <w:div w:id="51123398">
                  <w:marLeft w:val="0"/>
                  <w:marRight w:val="0"/>
                  <w:marTop w:val="0"/>
                  <w:marBottom w:val="0"/>
                  <w:divBdr>
                    <w:top w:val="none" w:sz="0" w:space="0" w:color="auto"/>
                    <w:left w:val="none" w:sz="0" w:space="0" w:color="auto"/>
                    <w:bottom w:val="none" w:sz="0" w:space="0" w:color="auto"/>
                    <w:right w:val="none" w:sz="0" w:space="0" w:color="auto"/>
                  </w:divBdr>
                </w:div>
              </w:divsChild>
            </w:div>
            <w:div w:id="90862658">
              <w:marLeft w:val="0"/>
              <w:marRight w:val="0"/>
              <w:marTop w:val="0"/>
              <w:marBottom w:val="0"/>
              <w:divBdr>
                <w:top w:val="none" w:sz="0" w:space="0" w:color="auto"/>
                <w:left w:val="none" w:sz="0" w:space="0" w:color="auto"/>
                <w:bottom w:val="none" w:sz="0" w:space="0" w:color="auto"/>
                <w:right w:val="none" w:sz="0" w:space="0" w:color="auto"/>
              </w:divBdr>
              <w:divsChild>
                <w:div w:id="144013167">
                  <w:marLeft w:val="0"/>
                  <w:marRight w:val="0"/>
                  <w:marTop w:val="0"/>
                  <w:marBottom w:val="0"/>
                  <w:divBdr>
                    <w:top w:val="none" w:sz="0" w:space="0" w:color="auto"/>
                    <w:left w:val="none" w:sz="0" w:space="0" w:color="auto"/>
                    <w:bottom w:val="none" w:sz="0" w:space="0" w:color="auto"/>
                    <w:right w:val="none" w:sz="0" w:space="0" w:color="auto"/>
                  </w:divBdr>
                </w:div>
              </w:divsChild>
            </w:div>
            <w:div w:id="888149993">
              <w:marLeft w:val="0"/>
              <w:marRight w:val="0"/>
              <w:marTop w:val="0"/>
              <w:marBottom w:val="0"/>
              <w:divBdr>
                <w:top w:val="none" w:sz="0" w:space="0" w:color="auto"/>
                <w:left w:val="none" w:sz="0" w:space="0" w:color="auto"/>
                <w:bottom w:val="none" w:sz="0" w:space="0" w:color="auto"/>
                <w:right w:val="none" w:sz="0" w:space="0" w:color="auto"/>
              </w:divBdr>
              <w:divsChild>
                <w:div w:id="1018773980">
                  <w:marLeft w:val="0"/>
                  <w:marRight w:val="0"/>
                  <w:marTop w:val="0"/>
                  <w:marBottom w:val="0"/>
                  <w:divBdr>
                    <w:top w:val="none" w:sz="0" w:space="0" w:color="auto"/>
                    <w:left w:val="none" w:sz="0" w:space="0" w:color="auto"/>
                    <w:bottom w:val="none" w:sz="0" w:space="0" w:color="auto"/>
                    <w:right w:val="none" w:sz="0" w:space="0" w:color="auto"/>
                  </w:divBdr>
                </w:div>
              </w:divsChild>
            </w:div>
            <w:div w:id="1795757799">
              <w:marLeft w:val="0"/>
              <w:marRight w:val="0"/>
              <w:marTop w:val="0"/>
              <w:marBottom w:val="0"/>
              <w:divBdr>
                <w:top w:val="none" w:sz="0" w:space="0" w:color="auto"/>
                <w:left w:val="none" w:sz="0" w:space="0" w:color="auto"/>
                <w:bottom w:val="none" w:sz="0" w:space="0" w:color="auto"/>
                <w:right w:val="none" w:sz="0" w:space="0" w:color="auto"/>
              </w:divBdr>
              <w:divsChild>
                <w:div w:id="1289504996">
                  <w:marLeft w:val="0"/>
                  <w:marRight w:val="0"/>
                  <w:marTop w:val="0"/>
                  <w:marBottom w:val="0"/>
                  <w:divBdr>
                    <w:top w:val="none" w:sz="0" w:space="0" w:color="auto"/>
                    <w:left w:val="none" w:sz="0" w:space="0" w:color="auto"/>
                    <w:bottom w:val="none" w:sz="0" w:space="0" w:color="auto"/>
                    <w:right w:val="none" w:sz="0" w:space="0" w:color="auto"/>
                  </w:divBdr>
                </w:div>
              </w:divsChild>
            </w:div>
            <w:div w:id="1772161454">
              <w:marLeft w:val="0"/>
              <w:marRight w:val="0"/>
              <w:marTop w:val="0"/>
              <w:marBottom w:val="0"/>
              <w:divBdr>
                <w:top w:val="none" w:sz="0" w:space="0" w:color="auto"/>
                <w:left w:val="none" w:sz="0" w:space="0" w:color="auto"/>
                <w:bottom w:val="none" w:sz="0" w:space="0" w:color="auto"/>
                <w:right w:val="none" w:sz="0" w:space="0" w:color="auto"/>
              </w:divBdr>
              <w:divsChild>
                <w:div w:id="743256140">
                  <w:marLeft w:val="0"/>
                  <w:marRight w:val="0"/>
                  <w:marTop w:val="0"/>
                  <w:marBottom w:val="0"/>
                  <w:divBdr>
                    <w:top w:val="none" w:sz="0" w:space="0" w:color="auto"/>
                    <w:left w:val="none" w:sz="0" w:space="0" w:color="auto"/>
                    <w:bottom w:val="none" w:sz="0" w:space="0" w:color="auto"/>
                    <w:right w:val="none" w:sz="0" w:space="0" w:color="auto"/>
                  </w:divBdr>
                </w:div>
              </w:divsChild>
            </w:div>
            <w:div w:id="191504546">
              <w:marLeft w:val="0"/>
              <w:marRight w:val="0"/>
              <w:marTop w:val="0"/>
              <w:marBottom w:val="0"/>
              <w:divBdr>
                <w:top w:val="none" w:sz="0" w:space="0" w:color="auto"/>
                <w:left w:val="none" w:sz="0" w:space="0" w:color="auto"/>
                <w:bottom w:val="none" w:sz="0" w:space="0" w:color="auto"/>
                <w:right w:val="none" w:sz="0" w:space="0" w:color="auto"/>
              </w:divBdr>
              <w:divsChild>
                <w:div w:id="1833254383">
                  <w:marLeft w:val="0"/>
                  <w:marRight w:val="0"/>
                  <w:marTop w:val="0"/>
                  <w:marBottom w:val="0"/>
                  <w:divBdr>
                    <w:top w:val="none" w:sz="0" w:space="0" w:color="auto"/>
                    <w:left w:val="none" w:sz="0" w:space="0" w:color="auto"/>
                    <w:bottom w:val="none" w:sz="0" w:space="0" w:color="auto"/>
                    <w:right w:val="none" w:sz="0" w:space="0" w:color="auto"/>
                  </w:divBdr>
                </w:div>
              </w:divsChild>
            </w:div>
            <w:div w:id="334379453">
              <w:marLeft w:val="0"/>
              <w:marRight w:val="0"/>
              <w:marTop w:val="0"/>
              <w:marBottom w:val="0"/>
              <w:divBdr>
                <w:top w:val="none" w:sz="0" w:space="0" w:color="auto"/>
                <w:left w:val="none" w:sz="0" w:space="0" w:color="auto"/>
                <w:bottom w:val="none" w:sz="0" w:space="0" w:color="auto"/>
                <w:right w:val="none" w:sz="0" w:space="0" w:color="auto"/>
              </w:divBdr>
              <w:divsChild>
                <w:div w:id="2083137826">
                  <w:marLeft w:val="0"/>
                  <w:marRight w:val="0"/>
                  <w:marTop w:val="0"/>
                  <w:marBottom w:val="0"/>
                  <w:divBdr>
                    <w:top w:val="none" w:sz="0" w:space="0" w:color="auto"/>
                    <w:left w:val="none" w:sz="0" w:space="0" w:color="auto"/>
                    <w:bottom w:val="none" w:sz="0" w:space="0" w:color="auto"/>
                    <w:right w:val="none" w:sz="0" w:space="0" w:color="auto"/>
                  </w:divBdr>
                </w:div>
              </w:divsChild>
            </w:div>
            <w:div w:id="1005783417">
              <w:marLeft w:val="0"/>
              <w:marRight w:val="0"/>
              <w:marTop w:val="0"/>
              <w:marBottom w:val="0"/>
              <w:divBdr>
                <w:top w:val="none" w:sz="0" w:space="0" w:color="auto"/>
                <w:left w:val="none" w:sz="0" w:space="0" w:color="auto"/>
                <w:bottom w:val="none" w:sz="0" w:space="0" w:color="auto"/>
                <w:right w:val="none" w:sz="0" w:space="0" w:color="auto"/>
              </w:divBdr>
              <w:divsChild>
                <w:div w:id="764108004">
                  <w:marLeft w:val="0"/>
                  <w:marRight w:val="0"/>
                  <w:marTop w:val="0"/>
                  <w:marBottom w:val="0"/>
                  <w:divBdr>
                    <w:top w:val="none" w:sz="0" w:space="0" w:color="auto"/>
                    <w:left w:val="none" w:sz="0" w:space="0" w:color="auto"/>
                    <w:bottom w:val="none" w:sz="0" w:space="0" w:color="auto"/>
                    <w:right w:val="none" w:sz="0" w:space="0" w:color="auto"/>
                  </w:divBdr>
                </w:div>
              </w:divsChild>
            </w:div>
            <w:div w:id="1824196922">
              <w:marLeft w:val="0"/>
              <w:marRight w:val="0"/>
              <w:marTop w:val="0"/>
              <w:marBottom w:val="0"/>
              <w:divBdr>
                <w:top w:val="none" w:sz="0" w:space="0" w:color="auto"/>
                <w:left w:val="none" w:sz="0" w:space="0" w:color="auto"/>
                <w:bottom w:val="none" w:sz="0" w:space="0" w:color="auto"/>
                <w:right w:val="none" w:sz="0" w:space="0" w:color="auto"/>
              </w:divBdr>
              <w:divsChild>
                <w:div w:id="1888687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IRC - UMVAT">
      <a:dk1>
        <a:sysClr val="windowText" lastClr="000000"/>
      </a:dk1>
      <a:lt1>
        <a:sysClr val="window" lastClr="FFFFFF"/>
      </a:lt1>
      <a:dk2>
        <a:srgbClr val="00B482"/>
      </a:dk2>
      <a:lt2>
        <a:srgbClr val="CCF0E6"/>
      </a:lt2>
      <a:accent1>
        <a:srgbClr val="66D3B4"/>
      </a:accent1>
      <a:accent2>
        <a:srgbClr val="99E1CD"/>
      </a:accent2>
      <a:accent3>
        <a:srgbClr val="CCF0E6"/>
      </a:accent3>
      <a:accent4>
        <a:srgbClr val="7F7F7F"/>
      </a:accent4>
      <a:accent5>
        <a:srgbClr val="BFBFBF"/>
      </a:accent5>
      <a:accent6>
        <a:srgbClr val="00B482"/>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AC835-77F4-4678-8BC3-7F1B2F089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2875</Words>
  <Characters>16390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TeleComputing AS</Company>
  <LinksUpToDate>false</LinksUpToDate>
  <CharactersWithSpaces>19227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cp:lastModifiedBy>
  <cp:revision>5</cp:revision>
  <dcterms:created xsi:type="dcterms:W3CDTF">2017-06-22T11:02:00Z</dcterms:created>
  <dcterms:modified xsi:type="dcterms:W3CDTF">2017-06-28T14:10:00Z</dcterms:modified>
</cp:coreProperties>
</file>